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9A389C" w14:textId="77777777" w:rsidR="00974E5C" w:rsidRDefault="00A364C6">
      <w:pPr>
        <w:rPr>
          <w:rFonts w:ascii="Times" w:hAnsi="Times"/>
        </w:rPr>
      </w:pPr>
      <w:r w:rsidRPr="00A364C6">
        <w:rPr>
          <w:rFonts w:ascii="Times" w:hAnsi="Times"/>
        </w:rPr>
        <w:t>Name_______</w:t>
      </w:r>
      <w:r>
        <w:rPr>
          <w:rFonts w:ascii="Times" w:hAnsi="Times"/>
        </w:rPr>
        <w:t>____________________</w:t>
      </w:r>
      <w:r w:rsidRPr="00A364C6">
        <w:rPr>
          <w:rFonts w:ascii="Times" w:hAnsi="Times"/>
        </w:rPr>
        <w:tab/>
        <w:t>Per_______</w:t>
      </w:r>
      <w:r>
        <w:rPr>
          <w:rFonts w:ascii="Times" w:hAnsi="Times"/>
        </w:rPr>
        <w:tab/>
        <w:t>Date____________</w:t>
      </w:r>
    </w:p>
    <w:p w14:paraId="107A8B8C" w14:textId="77777777" w:rsidR="00A364C6" w:rsidRDefault="00A364C6">
      <w:pPr>
        <w:rPr>
          <w:rFonts w:ascii="Times" w:hAnsi="Times"/>
        </w:rPr>
      </w:pPr>
    </w:p>
    <w:p w14:paraId="4848294A" w14:textId="77777777" w:rsidR="00A364C6" w:rsidRDefault="00A364C6" w:rsidP="00A364C6">
      <w:pPr>
        <w:jc w:val="center"/>
        <w:rPr>
          <w:rFonts w:ascii="Times" w:hAnsi="Times"/>
        </w:rPr>
      </w:pPr>
    </w:p>
    <w:p w14:paraId="1364D4E7" w14:textId="77777777" w:rsidR="00A364C6" w:rsidRDefault="003126D4" w:rsidP="00A364C6">
      <w:pPr>
        <w:jc w:val="center"/>
        <w:rPr>
          <w:rFonts w:ascii="Times" w:hAnsi="Times"/>
        </w:rPr>
      </w:pPr>
      <w:r>
        <w:rPr>
          <w:rFonts w:ascii="Times" w:hAnsi="Times"/>
        </w:rPr>
        <w:t>DB</w:t>
      </w:r>
      <w:r w:rsidR="00A364C6">
        <w:rPr>
          <w:rFonts w:ascii="Times" w:hAnsi="Times"/>
        </w:rPr>
        <w:t>Q: The Cold War and the Red Scare</w:t>
      </w:r>
    </w:p>
    <w:p w14:paraId="1E484D4E" w14:textId="77777777" w:rsidR="00A364C6" w:rsidRDefault="00A364C6" w:rsidP="00A364C6">
      <w:pPr>
        <w:jc w:val="center"/>
        <w:rPr>
          <w:rFonts w:ascii="Times" w:hAnsi="Times"/>
        </w:rPr>
      </w:pPr>
    </w:p>
    <w:p w14:paraId="56CA6354" w14:textId="77777777" w:rsidR="00A364C6" w:rsidRDefault="00A364C6" w:rsidP="00A364C6">
      <w:pPr>
        <w:rPr>
          <w:rFonts w:ascii="Times" w:hAnsi="Times"/>
        </w:rPr>
      </w:pPr>
      <w:r>
        <w:rPr>
          <w:rFonts w:ascii="Times" w:hAnsi="Times"/>
        </w:rPr>
        <w:t>Background information:</w:t>
      </w:r>
    </w:p>
    <w:p w14:paraId="2D517DFC" w14:textId="77777777" w:rsidR="00A364C6" w:rsidRDefault="00455F43" w:rsidP="007610B9">
      <w:pPr>
        <w:rPr>
          <w:rFonts w:ascii="Times" w:hAnsi="Times"/>
        </w:rPr>
      </w:pPr>
      <w:r>
        <w:rPr>
          <w:rFonts w:ascii="Times" w:hAnsi="Times"/>
        </w:rPr>
        <w:t xml:space="preserve">During the Cold War, there was a fear of Communism being spread </w:t>
      </w:r>
      <w:r w:rsidR="00DA6405">
        <w:rPr>
          <w:rFonts w:ascii="Times" w:hAnsi="Times"/>
        </w:rPr>
        <w:t>with</w:t>
      </w:r>
      <w:r>
        <w:rPr>
          <w:rFonts w:ascii="Times" w:hAnsi="Times"/>
        </w:rPr>
        <w:t>in the United States.</w:t>
      </w:r>
      <w:r w:rsidR="00596204">
        <w:rPr>
          <w:rFonts w:ascii="Times" w:hAnsi="Times"/>
        </w:rPr>
        <w:t xml:space="preserve"> This time period was known as the “Red Scar</w:t>
      </w:r>
      <w:r w:rsidR="003126D4">
        <w:rPr>
          <w:rFonts w:ascii="Times" w:hAnsi="Times"/>
        </w:rPr>
        <w:t>e.”</w:t>
      </w:r>
      <w:r>
        <w:rPr>
          <w:rFonts w:ascii="Times" w:hAnsi="Times"/>
        </w:rPr>
        <w:t xml:space="preserve"> </w:t>
      </w:r>
      <w:r w:rsidR="00596204">
        <w:rPr>
          <w:rFonts w:ascii="Times" w:hAnsi="Times"/>
        </w:rPr>
        <w:t>The paranoia that the Red Scare caused resulted in</w:t>
      </w:r>
      <w:r w:rsidR="00135719">
        <w:rPr>
          <w:rFonts w:ascii="Times" w:hAnsi="Times"/>
        </w:rPr>
        <w:t xml:space="preserve"> the U.S.</w:t>
      </w:r>
      <w:r w:rsidR="00596204">
        <w:rPr>
          <w:rFonts w:ascii="Times" w:hAnsi="Times"/>
        </w:rPr>
        <w:t xml:space="preserve"> </w:t>
      </w:r>
      <w:r w:rsidR="00DA6405">
        <w:rPr>
          <w:rFonts w:ascii="Times" w:hAnsi="Times"/>
        </w:rPr>
        <w:t>government to jumpstart a “witch hunt” against anyone wh</w:t>
      </w:r>
      <w:r w:rsidR="00BB31A2">
        <w:rPr>
          <w:rFonts w:ascii="Times" w:hAnsi="Times"/>
        </w:rPr>
        <w:t>o was believed to be communists by establishing the</w:t>
      </w:r>
      <w:r w:rsidR="00DA6405">
        <w:rPr>
          <w:rFonts w:ascii="Times" w:hAnsi="Times"/>
        </w:rPr>
        <w:t xml:space="preserve"> HUAC (House Committee on Un-American Activities)</w:t>
      </w:r>
      <w:r w:rsidR="00BB31A2">
        <w:rPr>
          <w:rFonts w:ascii="Times" w:hAnsi="Times"/>
        </w:rPr>
        <w:t>.</w:t>
      </w:r>
      <w:r w:rsidR="00DA6405">
        <w:rPr>
          <w:rFonts w:ascii="Times" w:hAnsi="Times"/>
        </w:rPr>
        <w:t xml:space="preserve"> </w:t>
      </w:r>
      <w:r w:rsidR="00BB31A2">
        <w:rPr>
          <w:rFonts w:ascii="Times" w:hAnsi="Times"/>
        </w:rPr>
        <w:t>They decided to target</w:t>
      </w:r>
      <w:r w:rsidR="00DA6405">
        <w:rPr>
          <w:rFonts w:ascii="Times" w:hAnsi="Times"/>
        </w:rPr>
        <w:t xml:space="preserve"> the entertainment industry</w:t>
      </w:r>
      <w:r w:rsidR="00BB31A2">
        <w:rPr>
          <w:rFonts w:ascii="Times" w:hAnsi="Times"/>
        </w:rPr>
        <w:t xml:space="preserve">, including well-known celebrities. McCarthyism came from </w:t>
      </w:r>
      <w:r w:rsidR="00DA6405">
        <w:rPr>
          <w:rFonts w:ascii="Times" w:hAnsi="Times"/>
        </w:rPr>
        <w:t>Senator McCarthy</w:t>
      </w:r>
      <w:r w:rsidR="00BB31A2">
        <w:rPr>
          <w:rFonts w:ascii="Times" w:hAnsi="Times"/>
        </w:rPr>
        <w:t>, who due to political motives</w:t>
      </w:r>
      <w:r w:rsidR="00DA6405">
        <w:rPr>
          <w:rFonts w:ascii="Times" w:hAnsi="Times"/>
        </w:rPr>
        <w:t xml:space="preserve"> took many people, including government officials, to </w:t>
      </w:r>
      <w:r w:rsidR="00135719">
        <w:rPr>
          <w:rFonts w:ascii="Times" w:hAnsi="Times"/>
        </w:rPr>
        <w:t>trial</w:t>
      </w:r>
      <w:r w:rsidR="00BB31A2">
        <w:rPr>
          <w:rFonts w:ascii="Times" w:hAnsi="Times"/>
        </w:rPr>
        <w:t xml:space="preserve"> on the basis that they</w:t>
      </w:r>
      <w:r w:rsidR="002A4E4D">
        <w:rPr>
          <w:rFonts w:ascii="Times" w:hAnsi="Times"/>
        </w:rPr>
        <w:t xml:space="preserve"> were involved with the communist party</w:t>
      </w:r>
      <w:r w:rsidR="00135719">
        <w:rPr>
          <w:rFonts w:ascii="Times" w:hAnsi="Times"/>
        </w:rPr>
        <w:t>.</w:t>
      </w:r>
      <w:r w:rsidR="00DA6405">
        <w:rPr>
          <w:rFonts w:ascii="Times" w:hAnsi="Times"/>
        </w:rPr>
        <w:t xml:space="preserve"> </w:t>
      </w:r>
      <w:r w:rsidR="00135719">
        <w:rPr>
          <w:rFonts w:ascii="Times" w:hAnsi="Times"/>
        </w:rPr>
        <w:t>Many of those were accused had little to</w:t>
      </w:r>
      <w:r w:rsidR="003126D4">
        <w:rPr>
          <w:rFonts w:ascii="Times" w:hAnsi="Times"/>
        </w:rPr>
        <w:t xml:space="preserve"> no</w:t>
      </w:r>
      <w:r w:rsidR="00135719">
        <w:rPr>
          <w:rFonts w:ascii="Times" w:hAnsi="Times"/>
        </w:rPr>
        <w:t xml:space="preserve"> evidence justifying that they belonged to the Communist party. </w:t>
      </w:r>
    </w:p>
    <w:p w14:paraId="2A5AF8AD" w14:textId="77777777" w:rsidR="00A353B7" w:rsidRDefault="00A353B7" w:rsidP="00A364C6">
      <w:pPr>
        <w:rPr>
          <w:rFonts w:ascii="Times" w:hAnsi="Times"/>
        </w:rPr>
      </w:pPr>
    </w:p>
    <w:p w14:paraId="7F02CD4D" w14:textId="77777777" w:rsidR="00A364C6" w:rsidRDefault="00080D8B" w:rsidP="00A364C6">
      <w:pPr>
        <w:rPr>
          <w:rFonts w:ascii="Times" w:hAnsi="Times"/>
        </w:rPr>
      </w:pPr>
      <w:r>
        <w:rPr>
          <w:rFonts w:ascii="Times" w:hAnsi="Times"/>
        </w:rPr>
        <w:t>Instructions:</w:t>
      </w:r>
    </w:p>
    <w:p w14:paraId="298AF59D" w14:textId="77777777" w:rsidR="00A364C6" w:rsidRDefault="00080D8B" w:rsidP="00A364C6">
      <w:pPr>
        <w:rPr>
          <w:rFonts w:ascii="Times" w:hAnsi="Times"/>
        </w:rPr>
      </w:pPr>
      <w:r>
        <w:rPr>
          <w:rFonts w:ascii="Times" w:hAnsi="Times"/>
        </w:rPr>
        <w:t>On Part A, a</w:t>
      </w:r>
      <w:r w:rsidR="00A353B7">
        <w:rPr>
          <w:rFonts w:ascii="Times" w:hAnsi="Times"/>
        </w:rPr>
        <w:t xml:space="preserve">nswer the following questions on the </w:t>
      </w:r>
      <w:r>
        <w:rPr>
          <w:rFonts w:ascii="Times" w:hAnsi="Times"/>
        </w:rPr>
        <w:t xml:space="preserve">each primary source document. On Part B, answer the following prompt in a response. </w:t>
      </w:r>
    </w:p>
    <w:p w14:paraId="52FD5E94" w14:textId="77777777" w:rsidR="00A353B7" w:rsidRDefault="00A353B7" w:rsidP="00A364C6">
      <w:pPr>
        <w:rPr>
          <w:rFonts w:ascii="Times" w:hAnsi="Times"/>
        </w:rPr>
      </w:pPr>
    </w:p>
    <w:p w14:paraId="5D2225BC" w14:textId="77777777" w:rsidR="00080D8B" w:rsidRPr="003126D4" w:rsidRDefault="00080D8B" w:rsidP="00A364C6">
      <w:pPr>
        <w:rPr>
          <w:rFonts w:ascii="Times" w:hAnsi="Times"/>
          <w:b/>
        </w:rPr>
      </w:pPr>
      <w:r w:rsidRPr="003126D4">
        <w:rPr>
          <w:rFonts w:ascii="Times" w:hAnsi="Times"/>
          <w:b/>
        </w:rPr>
        <w:t>Part A</w:t>
      </w:r>
    </w:p>
    <w:p w14:paraId="020E9290" w14:textId="77777777" w:rsidR="003126D4" w:rsidRPr="00080D8B" w:rsidRDefault="003126D4" w:rsidP="00A364C6">
      <w:pPr>
        <w:rPr>
          <w:rFonts w:ascii="Times" w:hAnsi="Times"/>
          <w:b/>
          <w:u w:val="single"/>
        </w:rPr>
      </w:pPr>
    </w:p>
    <w:p w14:paraId="04195C0F" w14:textId="77777777" w:rsidR="00A364C6" w:rsidRPr="003126D4" w:rsidRDefault="00A364C6" w:rsidP="00A364C6">
      <w:pPr>
        <w:rPr>
          <w:rFonts w:ascii="Times" w:hAnsi="Times"/>
          <w:b/>
          <w:u w:val="single"/>
        </w:rPr>
      </w:pPr>
      <w:r w:rsidRPr="003126D4">
        <w:rPr>
          <w:rFonts w:ascii="Times" w:hAnsi="Times"/>
          <w:b/>
          <w:u w:val="single"/>
        </w:rPr>
        <w:t>Document 1: “How Communism Works”</w:t>
      </w:r>
    </w:p>
    <w:p w14:paraId="5BED5257" w14:textId="77777777" w:rsidR="00A364C6" w:rsidRDefault="00A364C6" w:rsidP="00A364C6">
      <w:pPr>
        <w:rPr>
          <w:rFonts w:ascii="Times" w:hAnsi="Times"/>
        </w:rPr>
      </w:pPr>
      <w:r>
        <w:rPr>
          <w:rFonts w:ascii="Times" w:hAnsi="Times"/>
          <w:noProof/>
        </w:rPr>
        <w:drawing>
          <wp:anchor distT="0" distB="0" distL="114300" distR="114300" simplePos="0" relativeHeight="251658240" behindDoc="0" locked="0" layoutInCell="1" allowOverlap="1" wp14:anchorId="7DBCF634" wp14:editId="553E3275">
            <wp:simplePos x="0" y="0"/>
            <wp:positionH relativeFrom="column">
              <wp:posOffset>0</wp:posOffset>
            </wp:positionH>
            <wp:positionV relativeFrom="paragraph">
              <wp:posOffset>69215</wp:posOffset>
            </wp:positionV>
            <wp:extent cx="2099310" cy="3183890"/>
            <wp:effectExtent l="0" t="0" r="8890" b="0"/>
            <wp:wrapTight wrapText="bothSides">
              <wp:wrapPolygon edited="0">
                <wp:start x="0" y="0"/>
                <wp:lineTo x="0" y="21367"/>
                <wp:lineTo x="21430" y="21367"/>
                <wp:lineTo x="214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9310" cy="3183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CA87E" w14:textId="77777777" w:rsidR="00A364C6" w:rsidRDefault="00A364C6" w:rsidP="00A364C6">
      <w:pPr>
        <w:rPr>
          <w:rFonts w:ascii="Times" w:hAnsi="Times"/>
        </w:rPr>
      </w:pPr>
    </w:p>
    <w:p w14:paraId="5B58AC9C" w14:textId="77777777" w:rsidR="00A364C6" w:rsidRDefault="00A364C6" w:rsidP="00A364C6">
      <w:pPr>
        <w:rPr>
          <w:rFonts w:ascii="Times" w:hAnsi="Times"/>
        </w:rPr>
      </w:pPr>
    </w:p>
    <w:p w14:paraId="73E2B768" w14:textId="77777777" w:rsidR="00A364C6" w:rsidRDefault="00A364C6" w:rsidP="00A364C6">
      <w:pPr>
        <w:rPr>
          <w:rFonts w:ascii="Times" w:hAnsi="Times"/>
        </w:rPr>
      </w:pPr>
    </w:p>
    <w:p w14:paraId="5BA30FB5" w14:textId="77777777" w:rsidR="00A364C6" w:rsidRDefault="00A364C6" w:rsidP="00A364C6">
      <w:pPr>
        <w:rPr>
          <w:rFonts w:ascii="Times" w:hAnsi="Times"/>
        </w:rPr>
      </w:pPr>
    </w:p>
    <w:p w14:paraId="199E8792" w14:textId="77777777" w:rsidR="00A364C6" w:rsidRDefault="00A364C6" w:rsidP="00A364C6">
      <w:pPr>
        <w:rPr>
          <w:rFonts w:ascii="Times" w:hAnsi="Times"/>
        </w:rPr>
      </w:pPr>
    </w:p>
    <w:p w14:paraId="71C3A655" w14:textId="77777777" w:rsidR="00A364C6" w:rsidRDefault="00A364C6" w:rsidP="00A364C6">
      <w:pPr>
        <w:rPr>
          <w:rFonts w:ascii="Times" w:hAnsi="Times"/>
        </w:rPr>
      </w:pPr>
    </w:p>
    <w:p w14:paraId="79D0F0DA" w14:textId="77777777" w:rsidR="00A364C6" w:rsidRDefault="00A364C6" w:rsidP="00A364C6">
      <w:pPr>
        <w:rPr>
          <w:rFonts w:ascii="Times" w:hAnsi="Times"/>
        </w:rPr>
      </w:pPr>
    </w:p>
    <w:p w14:paraId="5FB4E3A3" w14:textId="77777777" w:rsidR="00A364C6" w:rsidRDefault="00A364C6" w:rsidP="00A364C6">
      <w:pPr>
        <w:rPr>
          <w:rFonts w:ascii="Times" w:hAnsi="Times"/>
        </w:rPr>
      </w:pPr>
    </w:p>
    <w:p w14:paraId="398DDB94" w14:textId="77777777" w:rsidR="00A364C6" w:rsidRDefault="00A364C6" w:rsidP="00A364C6">
      <w:pPr>
        <w:rPr>
          <w:rFonts w:ascii="Times" w:hAnsi="Times"/>
        </w:rPr>
      </w:pPr>
    </w:p>
    <w:p w14:paraId="122D7DCE" w14:textId="77777777" w:rsidR="00A364C6" w:rsidRDefault="00A364C6" w:rsidP="00A364C6">
      <w:pPr>
        <w:rPr>
          <w:rFonts w:ascii="Times" w:hAnsi="Times"/>
        </w:rPr>
      </w:pPr>
    </w:p>
    <w:p w14:paraId="764014C9" w14:textId="77777777" w:rsidR="00A364C6" w:rsidRDefault="00A364C6" w:rsidP="00A364C6">
      <w:pPr>
        <w:rPr>
          <w:rFonts w:ascii="Times" w:hAnsi="Times"/>
        </w:rPr>
      </w:pPr>
    </w:p>
    <w:p w14:paraId="136A51C4" w14:textId="77777777" w:rsidR="00A364C6" w:rsidRDefault="00A364C6" w:rsidP="00A364C6">
      <w:pPr>
        <w:rPr>
          <w:rFonts w:ascii="Times" w:hAnsi="Times"/>
        </w:rPr>
      </w:pPr>
    </w:p>
    <w:p w14:paraId="70CF91A9" w14:textId="77777777" w:rsidR="00A364C6" w:rsidRDefault="00A364C6" w:rsidP="00A364C6">
      <w:pPr>
        <w:rPr>
          <w:rFonts w:ascii="Times" w:hAnsi="Times"/>
        </w:rPr>
      </w:pPr>
    </w:p>
    <w:p w14:paraId="6613E8D8" w14:textId="77777777" w:rsidR="00A364C6" w:rsidRDefault="00A364C6" w:rsidP="00A364C6">
      <w:pPr>
        <w:rPr>
          <w:rFonts w:ascii="Times" w:hAnsi="Times"/>
        </w:rPr>
      </w:pPr>
    </w:p>
    <w:p w14:paraId="24D88867" w14:textId="77777777" w:rsidR="00A364C6" w:rsidRDefault="00A364C6" w:rsidP="00A364C6">
      <w:pPr>
        <w:rPr>
          <w:rFonts w:ascii="Times" w:hAnsi="Times"/>
        </w:rPr>
      </w:pPr>
    </w:p>
    <w:p w14:paraId="21F59A68" w14:textId="77777777" w:rsidR="00A364C6" w:rsidRDefault="00A364C6" w:rsidP="00A364C6">
      <w:pPr>
        <w:rPr>
          <w:rFonts w:ascii="Times" w:hAnsi="Times"/>
        </w:rPr>
      </w:pPr>
    </w:p>
    <w:p w14:paraId="66314A17" w14:textId="77777777" w:rsidR="00A364C6" w:rsidRDefault="00A364C6" w:rsidP="00A364C6">
      <w:pPr>
        <w:rPr>
          <w:rFonts w:ascii="Times" w:hAnsi="Times"/>
        </w:rPr>
      </w:pPr>
    </w:p>
    <w:p w14:paraId="0BF44B0C" w14:textId="77777777" w:rsidR="00A364C6" w:rsidRDefault="00A364C6" w:rsidP="00A364C6">
      <w:pPr>
        <w:rPr>
          <w:rFonts w:ascii="Times" w:hAnsi="Times"/>
        </w:rPr>
      </w:pPr>
    </w:p>
    <w:p w14:paraId="35EFB40C" w14:textId="77777777" w:rsidR="00A364C6" w:rsidRDefault="00A364C6" w:rsidP="00A364C6">
      <w:pPr>
        <w:pStyle w:val="ListParagraph"/>
        <w:numPr>
          <w:ilvl w:val="0"/>
          <w:numId w:val="1"/>
        </w:numPr>
        <w:rPr>
          <w:rFonts w:ascii="Times" w:hAnsi="Times"/>
        </w:rPr>
      </w:pPr>
      <w:r w:rsidRPr="00A364C6">
        <w:rPr>
          <w:rFonts w:ascii="Times" w:hAnsi="Times"/>
        </w:rPr>
        <w:t>Who might the octopus represent?</w:t>
      </w:r>
    </w:p>
    <w:p w14:paraId="47DAFC09" w14:textId="77777777" w:rsidR="00A364C6" w:rsidRPr="00A364C6" w:rsidRDefault="00A364C6" w:rsidP="00A364C6">
      <w:pPr>
        <w:pStyle w:val="ListParagraph"/>
        <w:pBdr>
          <w:bottom w:val="single" w:sz="12" w:space="1" w:color="auto"/>
        </w:pBdr>
        <w:rPr>
          <w:rFonts w:ascii="Times" w:hAnsi="Times"/>
        </w:rPr>
      </w:pPr>
    </w:p>
    <w:p w14:paraId="3703D0A5" w14:textId="77777777" w:rsidR="00A364C6" w:rsidRDefault="00A364C6" w:rsidP="00A364C6">
      <w:pPr>
        <w:pStyle w:val="ListParagraph"/>
        <w:rPr>
          <w:rFonts w:ascii="Times" w:hAnsi="Times"/>
        </w:rPr>
      </w:pPr>
    </w:p>
    <w:p w14:paraId="28680895" w14:textId="77777777" w:rsidR="00BB31A2" w:rsidRDefault="00BB31A2" w:rsidP="00A364C6">
      <w:pPr>
        <w:pStyle w:val="ListParagraph"/>
        <w:rPr>
          <w:rFonts w:ascii="Times" w:hAnsi="Times"/>
        </w:rPr>
      </w:pPr>
    </w:p>
    <w:p w14:paraId="3A1E1046" w14:textId="77777777" w:rsidR="00A364C6" w:rsidRPr="00A364C6" w:rsidRDefault="00A364C6" w:rsidP="00A364C6">
      <w:pPr>
        <w:pStyle w:val="ListParagraph"/>
        <w:numPr>
          <w:ilvl w:val="0"/>
          <w:numId w:val="1"/>
        </w:numPr>
        <w:rPr>
          <w:rFonts w:ascii="Times" w:hAnsi="Times"/>
        </w:rPr>
      </w:pPr>
      <w:r w:rsidRPr="00A364C6">
        <w:rPr>
          <w:rFonts w:ascii="Times" w:hAnsi="Times"/>
        </w:rPr>
        <w:lastRenderedPageBreak/>
        <w:t>Why did the author choose an octopus as the symbol choose as the symbol for</w:t>
      </w:r>
    </w:p>
    <w:p w14:paraId="2E632699" w14:textId="77777777" w:rsidR="00A364C6" w:rsidRDefault="00A364C6" w:rsidP="00A364C6">
      <w:pPr>
        <w:pStyle w:val="ListParagraph"/>
        <w:rPr>
          <w:rFonts w:ascii="Times" w:hAnsi="Times"/>
        </w:rPr>
      </w:pPr>
      <w:proofErr w:type="gramStart"/>
      <w:r>
        <w:rPr>
          <w:rFonts w:ascii="Times" w:hAnsi="Times"/>
        </w:rPr>
        <w:t>Communism</w:t>
      </w:r>
      <w:r w:rsidRPr="00A364C6">
        <w:rPr>
          <w:rFonts w:ascii="Times" w:hAnsi="Times"/>
        </w:rPr>
        <w:t xml:space="preserve"> in this poster?</w:t>
      </w:r>
      <w:proofErr w:type="gramEnd"/>
      <w:r w:rsidRPr="00A364C6">
        <w:rPr>
          <w:rFonts w:ascii="Times" w:hAnsi="Times"/>
        </w:rPr>
        <w:t xml:space="preserve"> </w:t>
      </w:r>
    </w:p>
    <w:p w14:paraId="2CCC74E7" w14:textId="77777777" w:rsidR="00A364C6" w:rsidRDefault="00A364C6" w:rsidP="00A364C6">
      <w:pPr>
        <w:pStyle w:val="ListParagraph"/>
        <w:pBdr>
          <w:bottom w:val="single" w:sz="12" w:space="1" w:color="auto"/>
        </w:pBdr>
        <w:rPr>
          <w:rFonts w:ascii="Times" w:hAnsi="Times"/>
        </w:rPr>
      </w:pPr>
    </w:p>
    <w:p w14:paraId="3AAD9A09" w14:textId="77777777" w:rsidR="00A364C6" w:rsidRDefault="00A364C6" w:rsidP="00A364C6">
      <w:pPr>
        <w:rPr>
          <w:rFonts w:ascii="Times" w:hAnsi="Times"/>
        </w:rPr>
      </w:pPr>
    </w:p>
    <w:p w14:paraId="30FB1620" w14:textId="77777777" w:rsidR="00A364C6" w:rsidRPr="00A364C6" w:rsidRDefault="00A364C6" w:rsidP="00A364C6">
      <w:pPr>
        <w:pStyle w:val="ListParagraph"/>
        <w:numPr>
          <w:ilvl w:val="0"/>
          <w:numId w:val="1"/>
        </w:numPr>
        <w:rPr>
          <w:rFonts w:ascii="Times" w:hAnsi="Times"/>
        </w:rPr>
      </w:pPr>
      <w:r w:rsidRPr="00A364C6">
        <w:rPr>
          <w:rFonts w:ascii="Times" w:hAnsi="Times"/>
        </w:rPr>
        <w:t>What is the message of this poster?</w:t>
      </w:r>
    </w:p>
    <w:p w14:paraId="2B8C8EB6" w14:textId="77777777" w:rsidR="00A364C6" w:rsidRDefault="00A364C6" w:rsidP="00A364C6">
      <w:pPr>
        <w:pStyle w:val="ListParagraph"/>
        <w:rPr>
          <w:rFonts w:ascii="Times" w:hAnsi="Times"/>
        </w:rPr>
      </w:pPr>
    </w:p>
    <w:p w14:paraId="4A4BA1BA" w14:textId="77777777" w:rsidR="00A364C6" w:rsidRDefault="00A364C6" w:rsidP="00A364C6">
      <w:pPr>
        <w:pStyle w:val="ListParagraph"/>
        <w:pBdr>
          <w:top w:val="single" w:sz="12" w:space="1" w:color="auto"/>
          <w:bottom w:val="single" w:sz="12" w:space="1" w:color="auto"/>
        </w:pBdr>
        <w:rPr>
          <w:rFonts w:ascii="Times" w:hAnsi="Times"/>
        </w:rPr>
      </w:pPr>
    </w:p>
    <w:p w14:paraId="52882C98" w14:textId="77777777" w:rsidR="00A364C6" w:rsidRDefault="00A364C6" w:rsidP="00A364C6">
      <w:pPr>
        <w:pStyle w:val="ListParagraph"/>
        <w:rPr>
          <w:rFonts w:ascii="Times" w:hAnsi="Times"/>
        </w:rPr>
      </w:pPr>
    </w:p>
    <w:p w14:paraId="4D239CC2" w14:textId="77777777" w:rsidR="00A364C6" w:rsidRPr="00A364C6" w:rsidRDefault="00A364C6" w:rsidP="00A364C6">
      <w:pPr>
        <w:pStyle w:val="ListParagraph"/>
        <w:numPr>
          <w:ilvl w:val="0"/>
          <w:numId w:val="1"/>
        </w:numPr>
        <w:rPr>
          <w:rFonts w:ascii="Times" w:hAnsi="Times"/>
        </w:rPr>
      </w:pPr>
      <w:r w:rsidRPr="00A364C6">
        <w:rPr>
          <w:rFonts w:ascii="Times" w:hAnsi="Times"/>
        </w:rPr>
        <w:t>Who paid for the production of this poster and why is it important</w:t>
      </w:r>
      <w:r w:rsidR="00FE78C2">
        <w:rPr>
          <w:rFonts w:ascii="Times" w:hAnsi="Times"/>
        </w:rPr>
        <w:t xml:space="preserve"> to consider the source</w:t>
      </w:r>
      <w:r w:rsidRPr="00A364C6">
        <w:rPr>
          <w:rFonts w:ascii="Times" w:hAnsi="Times"/>
        </w:rPr>
        <w:t>?</w:t>
      </w:r>
    </w:p>
    <w:p w14:paraId="6A419AA3" w14:textId="77777777" w:rsidR="00A364C6" w:rsidRDefault="00A364C6" w:rsidP="00A364C6">
      <w:pPr>
        <w:pStyle w:val="ListParagraph"/>
        <w:rPr>
          <w:rFonts w:ascii="Times" w:hAnsi="Times"/>
        </w:rPr>
      </w:pPr>
    </w:p>
    <w:p w14:paraId="71D64916" w14:textId="77777777" w:rsidR="00A364C6" w:rsidRDefault="00A364C6" w:rsidP="00A364C6">
      <w:pPr>
        <w:pStyle w:val="ListParagraph"/>
        <w:pBdr>
          <w:top w:val="single" w:sz="12" w:space="1" w:color="auto"/>
          <w:bottom w:val="single" w:sz="12" w:space="1" w:color="auto"/>
        </w:pBdr>
        <w:rPr>
          <w:rFonts w:ascii="Times" w:hAnsi="Times"/>
        </w:rPr>
      </w:pPr>
    </w:p>
    <w:p w14:paraId="44BEC415" w14:textId="77777777" w:rsidR="00A364C6" w:rsidRDefault="00A364C6" w:rsidP="00A364C6">
      <w:pPr>
        <w:rPr>
          <w:rFonts w:ascii="Times" w:hAnsi="Times"/>
        </w:rPr>
      </w:pPr>
    </w:p>
    <w:p w14:paraId="65753377" w14:textId="77777777" w:rsidR="00A364C6" w:rsidRDefault="00A364C6" w:rsidP="00A364C6">
      <w:pPr>
        <w:rPr>
          <w:rFonts w:ascii="Times" w:hAnsi="Times"/>
        </w:rPr>
      </w:pPr>
    </w:p>
    <w:p w14:paraId="5C445444" w14:textId="77777777" w:rsidR="00A364C6" w:rsidRPr="003126D4" w:rsidRDefault="00A364C6" w:rsidP="00A364C6">
      <w:pPr>
        <w:rPr>
          <w:rFonts w:ascii="Times" w:hAnsi="Times"/>
          <w:b/>
          <w:u w:val="single"/>
        </w:rPr>
      </w:pPr>
      <w:r w:rsidRPr="003126D4">
        <w:rPr>
          <w:rFonts w:ascii="Times" w:hAnsi="Times"/>
          <w:b/>
          <w:u w:val="single"/>
        </w:rPr>
        <w:t xml:space="preserve">Document 2: </w:t>
      </w:r>
      <w:r w:rsidR="00AA09F9" w:rsidRPr="003126D4">
        <w:rPr>
          <w:rFonts w:ascii="Times" w:hAnsi="Times"/>
          <w:b/>
          <w:u w:val="single"/>
        </w:rPr>
        <w:t>“</w:t>
      </w:r>
      <w:r w:rsidRPr="003126D4">
        <w:rPr>
          <w:rFonts w:ascii="Times" w:hAnsi="Times"/>
          <w:b/>
          <w:u w:val="single"/>
        </w:rPr>
        <w:t>It’s Okay, We’re Hunting Communists</w:t>
      </w:r>
      <w:r w:rsidR="00AA09F9" w:rsidRPr="003126D4">
        <w:rPr>
          <w:rFonts w:ascii="Times" w:hAnsi="Times"/>
          <w:b/>
          <w:u w:val="single"/>
        </w:rPr>
        <w:t>”</w:t>
      </w:r>
    </w:p>
    <w:p w14:paraId="44618E18" w14:textId="77777777" w:rsidR="00AA09F9" w:rsidRDefault="00AA09F9" w:rsidP="00A364C6">
      <w:pPr>
        <w:rPr>
          <w:rFonts w:ascii="Times" w:hAnsi="Times"/>
        </w:rPr>
      </w:pPr>
      <w:r>
        <w:rPr>
          <w:rFonts w:ascii="Times" w:hAnsi="Times"/>
          <w:noProof/>
        </w:rPr>
        <w:drawing>
          <wp:anchor distT="0" distB="0" distL="114300" distR="114300" simplePos="0" relativeHeight="251659264" behindDoc="0" locked="0" layoutInCell="1" allowOverlap="1" wp14:anchorId="4E229F39" wp14:editId="21433D0D">
            <wp:simplePos x="0" y="0"/>
            <wp:positionH relativeFrom="column">
              <wp:posOffset>0</wp:posOffset>
            </wp:positionH>
            <wp:positionV relativeFrom="paragraph">
              <wp:posOffset>167005</wp:posOffset>
            </wp:positionV>
            <wp:extent cx="2514600" cy="3321050"/>
            <wp:effectExtent l="0" t="0" r="0" b="6350"/>
            <wp:wrapTight wrapText="bothSides">
              <wp:wrapPolygon edited="0">
                <wp:start x="0" y="0"/>
                <wp:lineTo x="0" y="21476"/>
                <wp:lineTo x="21382" y="21476"/>
                <wp:lineTo x="2138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0" cy="332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94FCF1" w14:textId="77777777" w:rsidR="00AA09F9" w:rsidRPr="00A364C6" w:rsidRDefault="00AA09F9" w:rsidP="00A364C6">
      <w:pPr>
        <w:rPr>
          <w:rFonts w:ascii="Times" w:hAnsi="Times"/>
        </w:rPr>
      </w:pPr>
    </w:p>
    <w:p w14:paraId="07B89BAC" w14:textId="77777777" w:rsidR="00A364C6" w:rsidRDefault="00A364C6" w:rsidP="00A364C6">
      <w:pPr>
        <w:pStyle w:val="ListParagraph"/>
        <w:rPr>
          <w:rFonts w:ascii="Times" w:hAnsi="Times"/>
        </w:rPr>
      </w:pPr>
    </w:p>
    <w:p w14:paraId="5038BB2C" w14:textId="77777777" w:rsidR="00A364C6" w:rsidRPr="00A364C6" w:rsidRDefault="00A364C6" w:rsidP="00A364C6">
      <w:pPr>
        <w:pStyle w:val="ListParagraph"/>
        <w:rPr>
          <w:rFonts w:ascii="Times" w:hAnsi="Times"/>
        </w:rPr>
      </w:pPr>
    </w:p>
    <w:p w14:paraId="2B716ED6" w14:textId="77777777" w:rsidR="00A364C6" w:rsidRDefault="00A364C6" w:rsidP="00A364C6">
      <w:pPr>
        <w:pStyle w:val="ListParagraph"/>
        <w:rPr>
          <w:rFonts w:ascii="Times" w:hAnsi="Times"/>
        </w:rPr>
      </w:pPr>
    </w:p>
    <w:p w14:paraId="39B5D824" w14:textId="77777777" w:rsidR="00AA09F9" w:rsidRDefault="00AA09F9" w:rsidP="00A364C6">
      <w:pPr>
        <w:pStyle w:val="ListParagraph"/>
        <w:rPr>
          <w:rFonts w:ascii="Times" w:hAnsi="Times"/>
        </w:rPr>
      </w:pPr>
    </w:p>
    <w:p w14:paraId="1031B319" w14:textId="77777777" w:rsidR="00AA09F9" w:rsidRDefault="00AA09F9" w:rsidP="00A364C6">
      <w:pPr>
        <w:pStyle w:val="ListParagraph"/>
        <w:rPr>
          <w:rFonts w:ascii="Times" w:hAnsi="Times"/>
        </w:rPr>
      </w:pPr>
    </w:p>
    <w:p w14:paraId="5DB08DA3" w14:textId="77777777" w:rsidR="00AA09F9" w:rsidRDefault="00AA09F9" w:rsidP="00A364C6">
      <w:pPr>
        <w:pStyle w:val="ListParagraph"/>
        <w:rPr>
          <w:rFonts w:ascii="Times" w:hAnsi="Times"/>
        </w:rPr>
      </w:pPr>
    </w:p>
    <w:p w14:paraId="593691F6" w14:textId="77777777" w:rsidR="00AA09F9" w:rsidRDefault="00AA09F9" w:rsidP="00A364C6">
      <w:pPr>
        <w:pStyle w:val="ListParagraph"/>
        <w:rPr>
          <w:rFonts w:ascii="Times" w:hAnsi="Times"/>
        </w:rPr>
      </w:pPr>
    </w:p>
    <w:p w14:paraId="1D8A6BDA" w14:textId="77777777" w:rsidR="00AA09F9" w:rsidRDefault="00AA09F9" w:rsidP="00A364C6">
      <w:pPr>
        <w:pStyle w:val="ListParagraph"/>
        <w:rPr>
          <w:rFonts w:ascii="Times" w:hAnsi="Times"/>
        </w:rPr>
      </w:pPr>
    </w:p>
    <w:p w14:paraId="625849BC" w14:textId="77777777" w:rsidR="00AA09F9" w:rsidRDefault="00AA09F9" w:rsidP="00A364C6">
      <w:pPr>
        <w:pStyle w:val="ListParagraph"/>
        <w:rPr>
          <w:rFonts w:ascii="Times" w:hAnsi="Times"/>
        </w:rPr>
      </w:pPr>
    </w:p>
    <w:p w14:paraId="70118C55" w14:textId="77777777" w:rsidR="00AA09F9" w:rsidRDefault="00AA09F9" w:rsidP="00A364C6">
      <w:pPr>
        <w:pStyle w:val="ListParagraph"/>
        <w:rPr>
          <w:rFonts w:ascii="Times" w:hAnsi="Times"/>
        </w:rPr>
      </w:pPr>
    </w:p>
    <w:p w14:paraId="6C418D51" w14:textId="77777777" w:rsidR="00AA09F9" w:rsidRDefault="00AA09F9" w:rsidP="00A364C6">
      <w:pPr>
        <w:pStyle w:val="ListParagraph"/>
        <w:rPr>
          <w:rFonts w:ascii="Times" w:hAnsi="Times"/>
        </w:rPr>
      </w:pPr>
    </w:p>
    <w:p w14:paraId="29D740C2" w14:textId="77777777" w:rsidR="00AA09F9" w:rsidRDefault="00AA09F9" w:rsidP="00A364C6">
      <w:pPr>
        <w:pStyle w:val="ListParagraph"/>
        <w:rPr>
          <w:rFonts w:ascii="Times" w:hAnsi="Times"/>
        </w:rPr>
      </w:pPr>
    </w:p>
    <w:p w14:paraId="41DC0E58" w14:textId="77777777" w:rsidR="00AA09F9" w:rsidRDefault="00AA09F9" w:rsidP="00A364C6">
      <w:pPr>
        <w:pStyle w:val="ListParagraph"/>
        <w:rPr>
          <w:rFonts w:ascii="Times" w:hAnsi="Times"/>
        </w:rPr>
      </w:pPr>
    </w:p>
    <w:p w14:paraId="321F24D4" w14:textId="77777777" w:rsidR="00AA09F9" w:rsidRDefault="00AA09F9" w:rsidP="00A364C6">
      <w:pPr>
        <w:pStyle w:val="ListParagraph"/>
        <w:rPr>
          <w:rFonts w:ascii="Times" w:hAnsi="Times"/>
        </w:rPr>
      </w:pPr>
    </w:p>
    <w:p w14:paraId="6FD4B134" w14:textId="77777777" w:rsidR="00AA09F9" w:rsidRDefault="00AA09F9" w:rsidP="00A364C6">
      <w:pPr>
        <w:pStyle w:val="ListParagraph"/>
        <w:rPr>
          <w:rFonts w:ascii="Times" w:hAnsi="Times"/>
        </w:rPr>
      </w:pPr>
    </w:p>
    <w:p w14:paraId="4D9F1013" w14:textId="77777777" w:rsidR="00AA09F9" w:rsidRDefault="00AA09F9" w:rsidP="00A364C6">
      <w:pPr>
        <w:pStyle w:val="ListParagraph"/>
        <w:rPr>
          <w:rFonts w:ascii="Times" w:hAnsi="Times"/>
        </w:rPr>
      </w:pPr>
    </w:p>
    <w:p w14:paraId="6A38903A" w14:textId="77777777" w:rsidR="00AA09F9" w:rsidRDefault="00AA09F9" w:rsidP="00A364C6">
      <w:pPr>
        <w:pStyle w:val="ListParagraph"/>
        <w:rPr>
          <w:rFonts w:ascii="Times" w:hAnsi="Times"/>
        </w:rPr>
      </w:pPr>
    </w:p>
    <w:p w14:paraId="1701ED6B" w14:textId="77777777" w:rsidR="00AA09F9" w:rsidRDefault="00AA09F9" w:rsidP="00A364C6">
      <w:pPr>
        <w:pStyle w:val="ListParagraph"/>
        <w:rPr>
          <w:rFonts w:ascii="Times" w:hAnsi="Times"/>
        </w:rPr>
      </w:pPr>
    </w:p>
    <w:p w14:paraId="3FFDEE60" w14:textId="77777777" w:rsidR="00AA09F9" w:rsidRDefault="00AA09F9" w:rsidP="00AA09F9">
      <w:pPr>
        <w:rPr>
          <w:rFonts w:ascii="Times" w:hAnsi="Times"/>
        </w:rPr>
      </w:pPr>
      <w:r>
        <w:rPr>
          <w:rFonts w:ascii="Times" w:hAnsi="Times"/>
        </w:rPr>
        <w:tab/>
      </w:r>
    </w:p>
    <w:p w14:paraId="0BAE9DD0" w14:textId="77777777" w:rsidR="00AA09F9" w:rsidRPr="00AA09F9" w:rsidRDefault="00AA09F9" w:rsidP="00AA09F9">
      <w:pPr>
        <w:pStyle w:val="ListParagraph"/>
        <w:numPr>
          <w:ilvl w:val="0"/>
          <w:numId w:val="2"/>
        </w:numPr>
        <w:rPr>
          <w:rFonts w:ascii="Times" w:hAnsi="Times"/>
        </w:rPr>
      </w:pPr>
      <w:r w:rsidRPr="00AA09F9">
        <w:rPr>
          <w:rFonts w:ascii="Times" w:hAnsi="Times"/>
        </w:rPr>
        <w:t>What is happening in this cartoon?</w:t>
      </w:r>
    </w:p>
    <w:p w14:paraId="44E8EC3C" w14:textId="77777777" w:rsidR="00AA09F9" w:rsidRDefault="00AA09F9" w:rsidP="00AA09F9">
      <w:pPr>
        <w:pStyle w:val="ListParagraph"/>
        <w:ind w:left="1080"/>
        <w:rPr>
          <w:rFonts w:ascii="Times" w:hAnsi="Times"/>
        </w:rPr>
      </w:pPr>
    </w:p>
    <w:p w14:paraId="36BB9210" w14:textId="77777777" w:rsidR="00AA09F9" w:rsidRDefault="00AA09F9" w:rsidP="00AA09F9">
      <w:pPr>
        <w:pStyle w:val="ListParagraph"/>
        <w:pBdr>
          <w:top w:val="single" w:sz="12" w:space="1" w:color="auto"/>
          <w:bottom w:val="single" w:sz="12" w:space="1" w:color="auto"/>
        </w:pBdr>
        <w:ind w:left="1080"/>
        <w:rPr>
          <w:rFonts w:ascii="Times" w:hAnsi="Times"/>
        </w:rPr>
      </w:pPr>
    </w:p>
    <w:p w14:paraId="54DF489A" w14:textId="77777777" w:rsidR="00AA09F9" w:rsidRDefault="00AA09F9" w:rsidP="00AA09F9">
      <w:pPr>
        <w:rPr>
          <w:rFonts w:ascii="Times" w:hAnsi="Times"/>
        </w:rPr>
      </w:pPr>
    </w:p>
    <w:p w14:paraId="14F11F27" w14:textId="77777777" w:rsidR="00AA09F9" w:rsidRDefault="00AA09F9" w:rsidP="00AA09F9">
      <w:pPr>
        <w:pStyle w:val="ListParagraph"/>
        <w:numPr>
          <w:ilvl w:val="0"/>
          <w:numId w:val="2"/>
        </w:numPr>
        <w:rPr>
          <w:rFonts w:ascii="Times" w:hAnsi="Times"/>
        </w:rPr>
      </w:pPr>
      <w:r w:rsidRPr="00AA09F9">
        <w:rPr>
          <w:rFonts w:ascii="Times" w:hAnsi="Times"/>
        </w:rPr>
        <w:t>How does the House Committee on Un-American activities (HUAC) car parallel the HUAC activities</w:t>
      </w:r>
      <w:r>
        <w:rPr>
          <w:rFonts w:ascii="Times" w:hAnsi="Times"/>
        </w:rPr>
        <w:t xml:space="preserve"> of the time?</w:t>
      </w:r>
    </w:p>
    <w:p w14:paraId="0144E188" w14:textId="77777777" w:rsidR="00BB31A2" w:rsidRDefault="00BB31A2" w:rsidP="00BB31A2">
      <w:pPr>
        <w:rPr>
          <w:rFonts w:ascii="Times" w:hAnsi="Times"/>
        </w:rPr>
      </w:pPr>
    </w:p>
    <w:p w14:paraId="4A8CC106" w14:textId="77777777" w:rsidR="002A4E4D" w:rsidRPr="00BB31A2" w:rsidRDefault="002A4E4D" w:rsidP="00BB31A2">
      <w:pPr>
        <w:rPr>
          <w:rFonts w:ascii="Times" w:hAnsi="Times"/>
        </w:rPr>
      </w:pPr>
    </w:p>
    <w:p w14:paraId="14D5D9E0" w14:textId="77777777" w:rsidR="00BB31A2" w:rsidRDefault="00BB31A2" w:rsidP="00AA09F9">
      <w:pPr>
        <w:pStyle w:val="ListParagraph"/>
        <w:ind w:left="1080"/>
        <w:rPr>
          <w:rFonts w:ascii="Times" w:hAnsi="Times"/>
        </w:rPr>
      </w:pPr>
    </w:p>
    <w:p w14:paraId="6B142B62" w14:textId="77777777" w:rsidR="00AA09F9" w:rsidRPr="00BB31A2" w:rsidRDefault="00AA09F9" w:rsidP="00BB31A2">
      <w:pPr>
        <w:pStyle w:val="ListParagraph"/>
        <w:numPr>
          <w:ilvl w:val="0"/>
          <w:numId w:val="2"/>
        </w:numPr>
        <w:rPr>
          <w:rFonts w:ascii="Times" w:hAnsi="Times"/>
        </w:rPr>
      </w:pPr>
      <w:r w:rsidRPr="00BB31A2">
        <w:rPr>
          <w:rFonts w:ascii="Times" w:hAnsi="Times"/>
        </w:rPr>
        <w:t xml:space="preserve">How </w:t>
      </w:r>
      <w:proofErr w:type="gramStart"/>
      <w:r w:rsidRPr="00BB31A2">
        <w:rPr>
          <w:rFonts w:ascii="Times" w:hAnsi="Times"/>
        </w:rPr>
        <w:t>are people affected by the HUAC car in the cartoon</w:t>
      </w:r>
      <w:proofErr w:type="gramEnd"/>
      <w:r w:rsidRPr="00BB31A2">
        <w:rPr>
          <w:rFonts w:ascii="Times" w:hAnsi="Times"/>
        </w:rPr>
        <w:t xml:space="preserve">? </w:t>
      </w:r>
    </w:p>
    <w:p w14:paraId="7FD1339A" w14:textId="77777777" w:rsidR="00AA09F9" w:rsidRDefault="00AA09F9" w:rsidP="00AA09F9">
      <w:pPr>
        <w:pStyle w:val="ListParagraph"/>
        <w:ind w:left="1080"/>
        <w:rPr>
          <w:rFonts w:ascii="Times" w:hAnsi="Times"/>
        </w:rPr>
      </w:pPr>
    </w:p>
    <w:p w14:paraId="17B59575" w14:textId="77777777" w:rsidR="00AA09F9" w:rsidRDefault="00AA09F9" w:rsidP="00AA09F9">
      <w:pPr>
        <w:pStyle w:val="ListParagraph"/>
        <w:pBdr>
          <w:top w:val="single" w:sz="12" w:space="1" w:color="auto"/>
          <w:bottom w:val="single" w:sz="12" w:space="1" w:color="auto"/>
        </w:pBdr>
        <w:ind w:left="1080"/>
        <w:rPr>
          <w:rFonts w:ascii="Times" w:hAnsi="Times"/>
        </w:rPr>
      </w:pPr>
    </w:p>
    <w:p w14:paraId="2C335C62" w14:textId="77777777" w:rsidR="00AA09F9" w:rsidRDefault="00AA09F9" w:rsidP="00AA09F9">
      <w:pPr>
        <w:pStyle w:val="ListParagraph"/>
        <w:pBdr>
          <w:bottom w:val="single" w:sz="12" w:space="1" w:color="auto"/>
          <w:between w:val="single" w:sz="12" w:space="1" w:color="auto"/>
        </w:pBdr>
        <w:ind w:left="1080"/>
        <w:rPr>
          <w:rFonts w:ascii="Times" w:hAnsi="Times"/>
        </w:rPr>
      </w:pPr>
    </w:p>
    <w:p w14:paraId="496BDBE4" w14:textId="77777777" w:rsidR="00AA09F9" w:rsidRDefault="00AA09F9" w:rsidP="00AA09F9">
      <w:pPr>
        <w:pStyle w:val="ListParagraph"/>
        <w:ind w:left="1080"/>
        <w:rPr>
          <w:rFonts w:ascii="Times" w:hAnsi="Times"/>
        </w:rPr>
      </w:pPr>
    </w:p>
    <w:p w14:paraId="49DF8DD3" w14:textId="77777777" w:rsidR="00455F43" w:rsidRPr="00455F43" w:rsidRDefault="00455F43" w:rsidP="00455F43">
      <w:pPr>
        <w:pStyle w:val="ListParagraph"/>
        <w:numPr>
          <w:ilvl w:val="0"/>
          <w:numId w:val="2"/>
        </w:numPr>
        <w:rPr>
          <w:rFonts w:ascii="Times" w:hAnsi="Times"/>
        </w:rPr>
      </w:pPr>
      <w:r w:rsidRPr="00455F43">
        <w:rPr>
          <w:rFonts w:ascii="Times" w:hAnsi="Times"/>
        </w:rPr>
        <w:t>What do you think is the author’s attitude toward HUAC?</w:t>
      </w:r>
    </w:p>
    <w:p w14:paraId="2050A2E2" w14:textId="77777777" w:rsidR="00455F43" w:rsidRDefault="00455F43" w:rsidP="00455F43">
      <w:pPr>
        <w:pStyle w:val="ListParagraph"/>
        <w:ind w:left="1080"/>
        <w:rPr>
          <w:rFonts w:ascii="Times" w:hAnsi="Times"/>
        </w:rPr>
      </w:pPr>
    </w:p>
    <w:p w14:paraId="508579AA" w14:textId="77777777" w:rsidR="00455F43" w:rsidRDefault="00455F43" w:rsidP="00455F43">
      <w:pPr>
        <w:pStyle w:val="ListParagraph"/>
        <w:pBdr>
          <w:top w:val="single" w:sz="12" w:space="1" w:color="auto"/>
          <w:bottom w:val="single" w:sz="12" w:space="1" w:color="auto"/>
        </w:pBdr>
        <w:ind w:left="1080"/>
        <w:rPr>
          <w:rFonts w:ascii="Times" w:hAnsi="Times"/>
        </w:rPr>
      </w:pPr>
    </w:p>
    <w:p w14:paraId="2B994620" w14:textId="77777777" w:rsidR="00455F43" w:rsidRDefault="00455F43" w:rsidP="00455F43">
      <w:pPr>
        <w:pStyle w:val="ListParagraph"/>
        <w:pBdr>
          <w:bottom w:val="single" w:sz="12" w:space="1" w:color="auto"/>
          <w:between w:val="single" w:sz="12" w:space="1" w:color="auto"/>
        </w:pBdr>
        <w:ind w:left="1080"/>
        <w:rPr>
          <w:rFonts w:ascii="Times" w:hAnsi="Times"/>
        </w:rPr>
      </w:pPr>
    </w:p>
    <w:p w14:paraId="32240B86" w14:textId="77777777" w:rsidR="00455F43" w:rsidRPr="00455F43" w:rsidRDefault="00455F43" w:rsidP="00455F43">
      <w:pPr>
        <w:pStyle w:val="ListParagraph"/>
        <w:ind w:left="1080"/>
        <w:rPr>
          <w:rFonts w:ascii="Times" w:hAnsi="Times"/>
        </w:rPr>
      </w:pPr>
    </w:p>
    <w:p w14:paraId="2BDADB9D" w14:textId="77777777" w:rsidR="00AA09F9" w:rsidRDefault="00AA09F9" w:rsidP="00AA09F9">
      <w:pPr>
        <w:pStyle w:val="ListParagraph"/>
        <w:ind w:left="1080"/>
        <w:rPr>
          <w:rFonts w:ascii="Times" w:hAnsi="Times"/>
        </w:rPr>
      </w:pPr>
    </w:p>
    <w:p w14:paraId="0627D7E7" w14:textId="77777777" w:rsidR="00455F43" w:rsidRDefault="00455F43" w:rsidP="00AA09F9">
      <w:pPr>
        <w:pStyle w:val="ListParagraph"/>
        <w:ind w:left="1080"/>
        <w:rPr>
          <w:rFonts w:ascii="Times" w:hAnsi="Times"/>
        </w:rPr>
      </w:pPr>
    </w:p>
    <w:p w14:paraId="41925F6E" w14:textId="77777777" w:rsidR="00455F43" w:rsidRDefault="00455F43" w:rsidP="00AA09F9">
      <w:pPr>
        <w:pStyle w:val="ListParagraph"/>
        <w:ind w:left="1080"/>
        <w:rPr>
          <w:rFonts w:ascii="Times" w:hAnsi="Times"/>
        </w:rPr>
      </w:pPr>
    </w:p>
    <w:p w14:paraId="2763E6BD" w14:textId="3D140D13" w:rsidR="00455F43" w:rsidRPr="00FE78C2" w:rsidRDefault="00DA6405" w:rsidP="00AA09F9">
      <w:pPr>
        <w:pStyle w:val="ListParagraph"/>
        <w:ind w:left="1080"/>
        <w:rPr>
          <w:rFonts w:ascii="Times" w:hAnsi="Times"/>
          <w:b/>
          <w:u w:val="single"/>
        </w:rPr>
      </w:pPr>
      <w:r w:rsidRPr="00FE78C2">
        <w:rPr>
          <w:rFonts w:ascii="Times" w:hAnsi="Times"/>
          <w:b/>
          <w:noProof/>
          <w:u w:val="single"/>
        </w:rPr>
        <w:drawing>
          <wp:anchor distT="0" distB="0" distL="114300" distR="114300" simplePos="0" relativeHeight="251660288" behindDoc="0" locked="0" layoutInCell="1" allowOverlap="1" wp14:anchorId="2B89F26B" wp14:editId="6625AC6A">
            <wp:simplePos x="0" y="0"/>
            <wp:positionH relativeFrom="column">
              <wp:posOffset>342900</wp:posOffset>
            </wp:positionH>
            <wp:positionV relativeFrom="paragraph">
              <wp:posOffset>345440</wp:posOffset>
            </wp:positionV>
            <wp:extent cx="2741295" cy="4095750"/>
            <wp:effectExtent l="0" t="0" r="190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1295" cy="409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10B9" w:rsidRPr="00FE78C2">
        <w:rPr>
          <w:rFonts w:ascii="Times" w:hAnsi="Times"/>
          <w:b/>
          <w:u w:val="single"/>
        </w:rPr>
        <w:t>Document 3:</w:t>
      </w:r>
      <w:r w:rsidR="00390676">
        <w:rPr>
          <w:rFonts w:ascii="Times" w:hAnsi="Times"/>
          <w:b/>
          <w:u w:val="single"/>
        </w:rPr>
        <w:t xml:space="preserve"> “Rosenbe</w:t>
      </w:r>
      <w:r w:rsidR="00E56B5B" w:rsidRPr="00FE78C2">
        <w:rPr>
          <w:rFonts w:ascii="Times" w:hAnsi="Times"/>
          <w:b/>
          <w:u w:val="single"/>
        </w:rPr>
        <w:t>rg Trial Spectators”</w:t>
      </w:r>
      <w:bookmarkStart w:id="0" w:name="_GoBack"/>
      <w:bookmarkEnd w:id="0"/>
    </w:p>
    <w:p w14:paraId="3E97AA17" w14:textId="77777777" w:rsidR="00E56B5B" w:rsidRPr="00232B00" w:rsidRDefault="00E56B5B" w:rsidP="00232B00">
      <w:pPr>
        <w:pStyle w:val="ListParagraph"/>
        <w:ind w:left="1080"/>
        <w:rPr>
          <w:rFonts w:ascii="Times" w:hAnsi="Times"/>
        </w:rPr>
      </w:pPr>
    </w:p>
    <w:p w14:paraId="5B650E7E" w14:textId="77777777" w:rsidR="00E56B5B" w:rsidRDefault="00E56B5B" w:rsidP="00E56B5B">
      <w:pPr>
        <w:pStyle w:val="ListParagraph"/>
        <w:numPr>
          <w:ilvl w:val="0"/>
          <w:numId w:val="3"/>
        </w:numPr>
        <w:rPr>
          <w:rFonts w:ascii="Times" w:hAnsi="Times"/>
        </w:rPr>
      </w:pPr>
      <w:r>
        <w:rPr>
          <w:rFonts w:ascii="Times" w:hAnsi="Times"/>
        </w:rPr>
        <w:t>Describe the feelings and attitudes in the U.S. at this time in history that accounts for the signs in this photograph.</w:t>
      </w:r>
    </w:p>
    <w:p w14:paraId="4EE9E551" w14:textId="77777777" w:rsidR="00E56B5B" w:rsidRDefault="00E56B5B" w:rsidP="00E56B5B">
      <w:pPr>
        <w:pStyle w:val="ListParagraph"/>
        <w:ind w:left="1440"/>
        <w:rPr>
          <w:rFonts w:ascii="Times" w:hAnsi="Times"/>
        </w:rPr>
      </w:pPr>
    </w:p>
    <w:p w14:paraId="7E0F43B1" w14:textId="77777777" w:rsidR="00E56B5B" w:rsidRDefault="00E56B5B" w:rsidP="00E56B5B">
      <w:pPr>
        <w:pStyle w:val="ListParagraph"/>
        <w:pBdr>
          <w:top w:val="single" w:sz="12" w:space="1" w:color="auto"/>
          <w:bottom w:val="single" w:sz="12" w:space="1" w:color="auto"/>
        </w:pBdr>
        <w:ind w:left="1440"/>
        <w:rPr>
          <w:rFonts w:ascii="Times" w:hAnsi="Times"/>
        </w:rPr>
      </w:pPr>
    </w:p>
    <w:p w14:paraId="2AA4D364" w14:textId="77777777" w:rsidR="00E56B5B" w:rsidRDefault="00E56B5B" w:rsidP="00E56B5B">
      <w:pPr>
        <w:pStyle w:val="ListParagraph"/>
        <w:pBdr>
          <w:bottom w:val="single" w:sz="12" w:space="1" w:color="auto"/>
          <w:between w:val="single" w:sz="12" w:space="1" w:color="auto"/>
        </w:pBdr>
        <w:ind w:left="1440"/>
        <w:rPr>
          <w:rFonts w:ascii="Times" w:hAnsi="Times"/>
        </w:rPr>
      </w:pPr>
    </w:p>
    <w:p w14:paraId="104E60FF" w14:textId="77777777" w:rsidR="00E56B5B" w:rsidRDefault="00E56B5B" w:rsidP="00E56B5B">
      <w:pPr>
        <w:pStyle w:val="ListParagraph"/>
        <w:pBdr>
          <w:bottom w:val="single" w:sz="12" w:space="1" w:color="auto"/>
          <w:between w:val="single" w:sz="12" w:space="1" w:color="auto"/>
        </w:pBdr>
        <w:ind w:left="1440"/>
        <w:rPr>
          <w:rFonts w:ascii="Times" w:hAnsi="Times"/>
        </w:rPr>
      </w:pPr>
    </w:p>
    <w:p w14:paraId="29EBDCEC" w14:textId="77777777" w:rsidR="00E56B5B" w:rsidRDefault="00E56B5B" w:rsidP="00E56B5B">
      <w:pPr>
        <w:pStyle w:val="ListParagraph"/>
        <w:ind w:left="1440"/>
        <w:rPr>
          <w:rFonts w:ascii="Times" w:hAnsi="Times"/>
        </w:rPr>
      </w:pPr>
    </w:p>
    <w:p w14:paraId="58870BBF" w14:textId="77777777" w:rsidR="00E56B5B" w:rsidRPr="00E56B5B" w:rsidRDefault="00E56B5B" w:rsidP="00E56B5B">
      <w:pPr>
        <w:pStyle w:val="ListParagraph"/>
        <w:numPr>
          <w:ilvl w:val="0"/>
          <w:numId w:val="3"/>
        </w:numPr>
        <w:rPr>
          <w:rFonts w:ascii="Times" w:hAnsi="Times"/>
        </w:rPr>
      </w:pPr>
      <w:r w:rsidRPr="00E56B5B">
        <w:rPr>
          <w:rFonts w:ascii="Times" w:hAnsi="Times"/>
        </w:rPr>
        <w:t>What could be a potential use of this picture in 1954?</w:t>
      </w:r>
    </w:p>
    <w:p w14:paraId="4FDA7933" w14:textId="77777777" w:rsidR="00E56B5B" w:rsidRDefault="00E56B5B" w:rsidP="00E56B5B">
      <w:pPr>
        <w:pStyle w:val="ListParagraph"/>
        <w:ind w:left="1440"/>
        <w:rPr>
          <w:rFonts w:ascii="Times" w:hAnsi="Times"/>
        </w:rPr>
      </w:pPr>
    </w:p>
    <w:p w14:paraId="0B687910" w14:textId="77777777" w:rsidR="00E56B5B" w:rsidRDefault="00E56B5B" w:rsidP="00E56B5B">
      <w:pPr>
        <w:pStyle w:val="ListParagraph"/>
        <w:pBdr>
          <w:top w:val="single" w:sz="12" w:space="1" w:color="auto"/>
          <w:bottom w:val="single" w:sz="12" w:space="1" w:color="auto"/>
        </w:pBdr>
        <w:ind w:left="1440"/>
        <w:rPr>
          <w:rFonts w:ascii="Times" w:hAnsi="Times"/>
        </w:rPr>
      </w:pPr>
    </w:p>
    <w:p w14:paraId="41F924FE" w14:textId="77777777" w:rsidR="00E56B5B" w:rsidRDefault="00E56B5B" w:rsidP="00E56B5B">
      <w:pPr>
        <w:pStyle w:val="ListParagraph"/>
        <w:ind w:left="1440"/>
        <w:rPr>
          <w:rFonts w:ascii="Times" w:hAnsi="Times"/>
        </w:rPr>
      </w:pPr>
    </w:p>
    <w:p w14:paraId="0E0CF75F" w14:textId="77777777" w:rsidR="00E56B5B" w:rsidRPr="00E56B5B" w:rsidRDefault="00E56B5B" w:rsidP="00E56B5B">
      <w:pPr>
        <w:pStyle w:val="ListParagraph"/>
        <w:numPr>
          <w:ilvl w:val="0"/>
          <w:numId w:val="3"/>
        </w:numPr>
        <w:rPr>
          <w:rFonts w:ascii="Times" w:hAnsi="Times"/>
        </w:rPr>
      </w:pPr>
      <w:r w:rsidRPr="00E56B5B">
        <w:rPr>
          <w:rFonts w:ascii="Times" w:hAnsi="Times"/>
        </w:rPr>
        <w:t>Why did the photographer take this picture?</w:t>
      </w:r>
    </w:p>
    <w:p w14:paraId="227ABBD9" w14:textId="77777777" w:rsidR="00E56B5B" w:rsidRDefault="00E56B5B" w:rsidP="00E56B5B">
      <w:pPr>
        <w:ind w:left="1440"/>
        <w:rPr>
          <w:rFonts w:ascii="Times" w:hAnsi="Times"/>
        </w:rPr>
      </w:pPr>
    </w:p>
    <w:p w14:paraId="5985407C" w14:textId="77777777" w:rsidR="00E56B5B" w:rsidRDefault="00E56B5B" w:rsidP="00E56B5B">
      <w:pPr>
        <w:pBdr>
          <w:top w:val="single" w:sz="12" w:space="1" w:color="auto"/>
          <w:bottom w:val="single" w:sz="12" w:space="1" w:color="auto"/>
        </w:pBdr>
        <w:ind w:left="1440"/>
        <w:rPr>
          <w:rFonts w:ascii="Times" w:hAnsi="Times"/>
        </w:rPr>
      </w:pPr>
    </w:p>
    <w:p w14:paraId="6807A7EA" w14:textId="77777777" w:rsidR="00E56B5B" w:rsidRDefault="00E56B5B" w:rsidP="00E56B5B">
      <w:pPr>
        <w:rPr>
          <w:rFonts w:ascii="Times" w:hAnsi="Times"/>
        </w:rPr>
      </w:pPr>
    </w:p>
    <w:p w14:paraId="08C1B82B" w14:textId="77777777" w:rsidR="00E56B5B" w:rsidRDefault="00E56B5B" w:rsidP="00E56B5B">
      <w:pPr>
        <w:rPr>
          <w:rFonts w:ascii="Times" w:hAnsi="Times"/>
        </w:rPr>
      </w:pPr>
    </w:p>
    <w:p w14:paraId="0AC2FC47" w14:textId="77777777" w:rsidR="00E56B5B" w:rsidRPr="00FE78C2" w:rsidRDefault="00E56B5B" w:rsidP="00E56B5B">
      <w:pPr>
        <w:rPr>
          <w:rFonts w:ascii="Times" w:hAnsi="Times"/>
          <w:b/>
          <w:u w:val="single"/>
        </w:rPr>
      </w:pPr>
      <w:r w:rsidRPr="00FE78C2">
        <w:rPr>
          <w:rFonts w:ascii="Times" w:hAnsi="Times"/>
          <w:b/>
          <w:u w:val="single"/>
        </w:rPr>
        <w:t>Document 4: Transcript of the Senate Resolution 301: Censure of Senator Joseph McCarthy (1954)</w:t>
      </w:r>
    </w:p>
    <w:p w14:paraId="7554DB2C" w14:textId="77777777" w:rsidR="00E56B5B" w:rsidRDefault="00E56B5B" w:rsidP="00E56B5B">
      <w:pPr>
        <w:rPr>
          <w:rFonts w:ascii="Times" w:hAnsi="Times"/>
        </w:rPr>
      </w:pPr>
    </w:p>
    <w:p w14:paraId="53692DB4" w14:textId="77777777" w:rsidR="00E56B5B" w:rsidRDefault="00E56B5B" w:rsidP="00E56B5B">
      <w:pPr>
        <w:rPr>
          <w:rFonts w:ascii="Times" w:hAnsi="Times"/>
        </w:rPr>
      </w:pPr>
      <w:r>
        <w:rPr>
          <w:rFonts w:ascii="Times" w:hAnsi="Times"/>
        </w:rPr>
        <w:t>Sec 2. The Senator from Wisconsin, Mr. McCarthy…in stating to the press on November 4, 1954, that the special senate session…was a “lynch-party”, in repeatedly describing this special Senate session</w:t>
      </w:r>
      <w:r w:rsidR="00A353B7">
        <w:rPr>
          <w:rFonts w:ascii="Times" w:hAnsi="Times"/>
        </w:rPr>
        <w:t xml:space="preserve"> as a “lynch bee”…in characterizing the [Select Committee] as the “unwitting handmaiden, “involuntarily agent” and “attorneys-in-fact” of the Communist party...[McCarthy] acted contrary to senatorial ethics and tended to bring the Senate into dishonor and disrepute, to obstruct the constitutional processes of the Senate, and to impair its dignity and such conduct is hereby condemned. </w:t>
      </w:r>
    </w:p>
    <w:p w14:paraId="050B4303" w14:textId="77777777" w:rsidR="00A353B7" w:rsidRDefault="00A353B7" w:rsidP="00E56B5B">
      <w:pPr>
        <w:rPr>
          <w:rFonts w:ascii="Times" w:hAnsi="Times"/>
        </w:rPr>
      </w:pPr>
    </w:p>
    <w:p w14:paraId="1C167DCB" w14:textId="77777777" w:rsidR="00A353B7" w:rsidRPr="00A353B7" w:rsidRDefault="00A353B7" w:rsidP="00A353B7">
      <w:pPr>
        <w:pStyle w:val="ListParagraph"/>
        <w:numPr>
          <w:ilvl w:val="0"/>
          <w:numId w:val="4"/>
        </w:numPr>
        <w:rPr>
          <w:rFonts w:ascii="Times" w:hAnsi="Times"/>
        </w:rPr>
      </w:pPr>
      <w:r w:rsidRPr="00A353B7">
        <w:rPr>
          <w:rFonts w:ascii="Times" w:hAnsi="Times"/>
        </w:rPr>
        <w:t>According to the document, how did Senator McCarthy characterize the activities of the Select Committee?</w:t>
      </w:r>
    </w:p>
    <w:p w14:paraId="25E494F6" w14:textId="77777777" w:rsidR="00A353B7" w:rsidRDefault="00A353B7" w:rsidP="00A353B7">
      <w:pPr>
        <w:pStyle w:val="ListParagraph"/>
        <w:rPr>
          <w:rFonts w:ascii="Times" w:hAnsi="Times"/>
        </w:rPr>
      </w:pPr>
    </w:p>
    <w:p w14:paraId="4D336E65" w14:textId="77777777" w:rsidR="00A353B7" w:rsidRDefault="00A353B7" w:rsidP="00A353B7">
      <w:pPr>
        <w:pStyle w:val="ListParagraph"/>
        <w:pBdr>
          <w:top w:val="single" w:sz="12" w:space="1" w:color="auto"/>
          <w:bottom w:val="single" w:sz="12" w:space="1" w:color="auto"/>
        </w:pBdr>
        <w:rPr>
          <w:rFonts w:ascii="Times" w:hAnsi="Times"/>
        </w:rPr>
      </w:pPr>
    </w:p>
    <w:p w14:paraId="491EE80A" w14:textId="77777777" w:rsidR="00A353B7" w:rsidRDefault="00A353B7" w:rsidP="00A353B7">
      <w:pPr>
        <w:pStyle w:val="ListParagraph"/>
        <w:rPr>
          <w:rFonts w:ascii="Times" w:hAnsi="Times"/>
        </w:rPr>
      </w:pPr>
    </w:p>
    <w:p w14:paraId="41B8AF2F" w14:textId="77777777" w:rsidR="00A353B7" w:rsidRPr="00A353B7" w:rsidRDefault="00A353B7" w:rsidP="00A353B7">
      <w:pPr>
        <w:pStyle w:val="ListParagraph"/>
        <w:numPr>
          <w:ilvl w:val="0"/>
          <w:numId w:val="4"/>
        </w:numPr>
        <w:rPr>
          <w:rFonts w:ascii="Times" w:hAnsi="Times"/>
        </w:rPr>
      </w:pPr>
      <w:r w:rsidRPr="00A353B7">
        <w:rPr>
          <w:rFonts w:ascii="Times" w:hAnsi="Times"/>
        </w:rPr>
        <w:t>Why did the Senate decide to censure McCarthy?</w:t>
      </w:r>
    </w:p>
    <w:p w14:paraId="652578F6" w14:textId="77777777" w:rsidR="00A353B7" w:rsidRDefault="00A353B7" w:rsidP="00A353B7">
      <w:pPr>
        <w:pStyle w:val="ListParagraph"/>
        <w:rPr>
          <w:rFonts w:ascii="Times" w:hAnsi="Times"/>
        </w:rPr>
      </w:pPr>
    </w:p>
    <w:p w14:paraId="699E5BDE" w14:textId="77777777" w:rsidR="00A353B7" w:rsidRDefault="00A353B7" w:rsidP="00A353B7">
      <w:pPr>
        <w:pStyle w:val="ListParagraph"/>
        <w:pBdr>
          <w:top w:val="single" w:sz="12" w:space="1" w:color="auto"/>
          <w:bottom w:val="single" w:sz="12" w:space="1" w:color="auto"/>
        </w:pBdr>
        <w:rPr>
          <w:rFonts w:ascii="Times" w:hAnsi="Times"/>
        </w:rPr>
      </w:pPr>
    </w:p>
    <w:p w14:paraId="7B374011" w14:textId="77777777" w:rsidR="00A353B7" w:rsidRDefault="00A353B7" w:rsidP="00A353B7">
      <w:pPr>
        <w:pStyle w:val="ListParagraph"/>
        <w:pBdr>
          <w:bottom w:val="single" w:sz="12" w:space="1" w:color="auto"/>
          <w:between w:val="single" w:sz="12" w:space="1" w:color="auto"/>
        </w:pBdr>
        <w:rPr>
          <w:rFonts w:ascii="Times" w:hAnsi="Times"/>
        </w:rPr>
      </w:pPr>
    </w:p>
    <w:p w14:paraId="11A1C603" w14:textId="77777777" w:rsidR="00A353B7" w:rsidRPr="00A353B7" w:rsidRDefault="00A353B7" w:rsidP="00A353B7">
      <w:pPr>
        <w:pStyle w:val="ListParagraph"/>
        <w:rPr>
          <w:rFonts w:ascii="Times" w:hAnsi="Times"/>
        </w:rPr>
      </w:pPr>
    </w:p>
    <w:p w14:paraId="0636220E" w14:textId="77777777" w:rsidR="00E56B5B" w:rsidRDefault="00E56B5B" w:rsidP="00E56B5B">
      <w:pPr>
        <w:rPr>
          <w:rFonts w:ascii="Times" w:hAnsi="Times"/>
        </w:rPr>
      </w:pPr>
    </w:p>
    <w:p w14:paraId="65C53911" w14:textId="77777777" w:rsidR="00080D8B" w:rsidRDefault="003126D4" w:rsidP="00E56B5B">
      <w:pPr>
        <w:rPr>
          <w:rFonts w:ascii="Times" w:hAnsi="Times"/>
          <w:b/>
        </w:rPr>
      </w:pPr>
      <w:r w:rsidRPr="00FE78C2">
        <w:rPr>
          <w:rFonts w:ascii="Times" w:hAnsi="Times"/>
          <w:b/>
        </w:rPr>
        <w:t xml:space="preserve">Part B: </w:t>
      </w:r>
    </w:p>
    <w:p w14:paraId="5A2B340A" w14:textId="77777777" w:rsidR="00FE78C2" w:rsidRPr="00FE78C2" w:rsidRDefault="00FE78C2" w:rsidP="00E56B5B">
      <w:pPr>
        <w:rPr>
          <w:rFonts w:ascii="Times" w:hAnsi="Times"/>
          <w:b/>
        </w:rPr>
      </w:pPr>
    </w:p>
    <w:p w14:paraId="46784EEE" w14:textId="77777777" w:rsidR="003126D4" w:rsidRDefault="003126D4" w:rsidP="00E56B5B">
      <w:pPr>
        <w:rPr>
          <w:rFonts w:ascii="Times" w:hAnsi="Times"/>
        </w:rPr>
      </w:pPr>
      <w:r w:rsidRPr="00FE78C2">
        <w:rPr>
          <w:rFonts w:ascii="Times" w:hAnsi="Times"/>
          <w:b/>
        </w:rPr>
        <w:t>Prompt</w:t>
      </w:r>
      <w:r>
        <w:rPr>
          <w:rFonts w:ascii="Times" w:hAnsi="Times"/>
        </w:rPr>
        <w:t>: Write a response using the primary sources</w:t>
      </w:r>
      <w:r w:rsidR="00FE78C2">
        <w:rPr>
          <w:rFonts w:ascii="Times" w:hAnsi="Times"/>
        </w:rPr>
        <w:t xml:space="preserve"> (documents)</w:t>
      </w:r>
      <w:r>
        <w:rPr>
          <w:rFonts w:ascii="Times" w:hAnsi="Times"/>
        </w:rPr>
        <w:t xml:space="preserve"> above as evidence to </w:t>
      </w:r>
      <w:r w:rsidR="00FE78C2">
        <w:rPr>
          <w:rFonts w:ascii="Times" w:hAnsi="Times"/>
        </w:rPr>
        <w:t xml:space="preserve">describe the underlying theme/motive behind anti-communist propaganda during the Cold War. </w:t>
      </w:r>
    </w:p>
    <w:p w14:paraId="1078DE80" w14:textId="77777777" w:rsidR="00FE78C2" w:rsidRDefault="00FE78C2" w:rsidP="00E56B5B">
      <w:pPr>
        <w:rPr>
          <w:rFonts w:ascii="Times" w:hAnsi="Times"/>
        </w:rPr>
      </w:pPr>
    </w:p>
    <w:p w14:paraId="07FC8668" w14:textId="77777777" w:rsidR="00FE78C2" w:rsidRPr="00E56B5B" w:rsidRDefault="00FE78C2" w:rsidP="00E56B5B">
      <w:pPr>
        <w:rPr>
          <w:rFonts w:ascii="Times" w:hAnsi="Times"/>
        </w:rPr>
      </w:pPr>
    </w:p>
    <w:sectPr w:rsidR="00FE78C2" w:rsidRPr="00E56B5B" w:rsidSect="00974E5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A17DA"/>
    <w:multiLevelType w:val="hybridMultilevel"/>
    <w:tmpl w:val="0D168A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9E27E7"/>
    <w:multiLevelType w:val="hybridMultilevel"/>
    <w:tmpl w:val="7FE2849C"/>
    <w:lvl w:ilvl="0" w:tplc="7C4AA8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2D24776"/>
    <w:multiLevelType w:val="hybridMultilevel"/>
    <w:tmpl w:val="400EC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625EB5"/>
    <w:multiLevelType w:val="hybridMultilevel"/>
    <w:tmpl w:val="AE6C11DE"/>
    <w:lvl w:ilvl="0" w:tplc="34BA378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4C6"/>
    <w:rsid w:val="00080D8B"/>
    <w:rsid w:val="00135719"/>
    <w:rsid w:val="00232B00"/>
    <w:rsid w:val="002A4E4D"/>
    <w:rsid w:val="003126D4"/>
    <w:rsid w:val="00390676"/>
    <w:rsid w:val="00455F43"/>
    <w:rsid w:val="00596204"/>
    <w:rsid w:val="007610B9"/>
    <w:rsid w:val="00974E5C"/>
    <w:rsid w:val="00A353B7"/>
    <w:rsid w:val="00A364C6"/>
    <w:rsid w:val="00AA09F9"/>
    <w:rsid w:val="00BB31A2"/>
    <w:rsid w:val="00DA6405"/>
    <w:rsid w:val="00E56B5B"/>
    <w:rsid w:val="00FD0D5A"/>
    <w:rsid w:val="00FE78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E25EE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64C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64C6"/>
    <w:rPr>
      <w:rFonts w:ascii="Lucida Grande" w:hAnsi="Lucida Grande" w:cs="Lucida Grande"/>
      <w:sz w:val="18"/>
      <w:szCs w:val="18"/>
    </w:rPr>
  </w:style>
  <w:style w:type="paragraph" w:styleId="ListParagraph">
    <w:name w:val="List Paragraph"/>
    <w:basedOn w:val="Normal"/>
    <w:uiPriority w:val="34"/>
    <w:qFormat/>
    <w:rsid w:val="00A364C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64C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64C6"/>
    <w:rPr>
      <w:rFonts w:ascii="Lucida Grande" w:hAnsi="Lucida Grande" w:cs="Lucida Grande"/>
      <w:sz w:val="18"/>
      <w:szCs w:val="18"/>
    </w:rPr>
  </w:style>
  <w:style w:type="paragraph" w:styleId="ListParagraph">
    <w:name w:val="List Paragraph"/>
    <w:basedOn w:val="Normal"/>
    <w:uiPriority w:val="34"/>
    <w:qFormat/>
    <w:rsid w:val="00A364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121</TotalTime>
  <Pages>4</Pages>
  <Words>447</Words>
  <Characters>2553</Characters>
  <Application>Microsoft Macintosh Word</Application>
  <DocSecurity>0</DocSecurity>
  <Lines>21</Lines>
  <Paragraphs>5</Paragraphs>
  <ScaleCrop>false</ScaleCrop>
  <Company/>
  <LinksUpToDate>false</LinksUpToDate>
  <CharactersWithSpaces>2995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Jaclyn Preciado</dc:creator>
  <cp:keywords/>
  <dc:description/>
  <cp:lastModifiedBy>Jaclyn Preciado</cp:lastModifiedBy>
  <cp:revision>4</cp:revision>
  <dcterms:created xsi:type="dcterms:W3CDTF">2014-10-21T17:14:00Z</dcterms:created>
  <dcterms:modified xsi:type="dcterms:W3CDTF">2014-10-22T01:00:00Z</dcterms:modified>
</cp:coreProperties>
</file>