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B8110" w14:textId="77777777" w:rsidR="00EC0410" w:rsidRDefault="00380BB5" w:rsidP="00EC0410">
      <w:pPr>
        <w:shd w:val="clear" w:color="auto" w:fill="FFFFFF"/>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AUTHOR’S </w:t>
      </w:r>
      <w:r w:rsidR="00EC0410">
        <w:rPr>
          <w:rFonts w:ascii="Arial" w:eastAsia="Times New Roman" w:hAnsi="Arial" w:cs="Arial"/>
          <w:b/>
          <w:bCs/>
          <w:color w:val="000000"/>
          <w:sz w:val="16"/>
          <w:szCs w:val="16"/>
        </w:rPr>
        <w:t xml:space="preserve">NAME  </w:t>
      </w:r>
      <w:r w:rsidR="00196B7F">
        <w:rPr>
          <w:rFonts w:ascii="Arial" w:eastAsia="Times New Roman" w:hAnsi="Arial" w:cs="Arial"/>
          <w:b/>
          <w:bCs/>
          <w:color w:val="000000"/>
          <w:sz w:val="16"/>
          <w:szCs w:val="16"/>
        </w:rPr>
        <w:t>Jaclyn Preciado</w:t>
      </w: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sidR="00EC0410">
        <w:rPr>
          <w:rFonts w:ascii="Arial" w:eastAsia="Times New Roman" w:hAnsi="Arial" w:cs="Arial"/>
          <w:b/>
          <w:bCs/>
          <w:color w:val="000000"/>
          <w:sz w:val="16"/>
          <w:szCs w:val="16"/>
        </w:rPr>
        <w:t xml:space="preserve">DATE  </w:t>
      </w:r>
      <w:r w:rsidR="00196B7F">
        <w:rPr>
          <w:rFonts w:ascii="Arial" w:eastAsia="Times New Roman" w:hAnsi="Arial" w:cs="Arial"/>
          <w:b/>
          <w:bCs/>
          <w:color w:val="000000"/>
          <w:sz w:val="16"/>
          <w:szCs w:val="16"/>
        </w:rPr>
        <w:t>November 7, 2014</w:t>
      </w:r>
    </w:p>
    <w:p w14:paraId="39132DE3" w14:textId="77777777" w:rsidR="00380BB5" w:rsidRDefault="00380BB5" w:rsidP="00380BB5">
      <w:pPr>
        <w:shd w:val="clear" w:color="auto" w:fill="FFFFFF"/>
        <w:jc w:val="center"/>
        <w:rPr>
          <w:rFonts w:ascii="Arial" w:eastAsia="Times New Roman" w:hAnsi="Arial" w:cs="Arial"/>
          <w:b/>
          <w:bCs/>
          <w:color w:val="000000"/>
          <w:sz w:val="16"/>
          <w:szCs w:val="16"/>
        </w:rPr>
      </w:pPr>
    </w:p>
    <w:p w14:paraId="2FD42699" w14:textId="77777777" w:rsidR="005C5BBA" w:rsidRPr="00380BB5" w:rsidRDefault="00BD6788" w:rsidP="00380BB5">
      <w:pPr>
        <w:shd w:val="clear" w:color="auto" w:fill="FFFFFF"/>
        <w:jc w:val="center"/>
        <w:rPr>
          <w:rFonts w:ascii="Arial" w:eastAsia="Times New Roman" w:hAnsi="Arial" w:cs="Arial"/>
          <w:b/>
          <w:bCs/>
          <w:color w:val="000000"/>
          <w:sz w:val="16"/>
          <w:szCs w:val="16"/>
        </w:rPr>
      </w:pPr>
      <w:r w:rsidRPr="00B83FD4">
        <w:rPr>
          <w:rFonts w:ascii="Arial" w:eastAsia="Times New Roman" w:hAnsi="Arial" w:cs="Arial"/>
          <w:b/>
          <w:bCs/>
          <w:color w:val="000000"/>
          <w:sz w:val="16"/>
          <w:szCs w:val="16"/>
        </w:rPr>
        <w:t xml:space="preserve">SINGLE SUBJECT LESSON </w:t>
      </w:r>
      <w:r w:rsidR="007F0482">
        <w:rPr>
          <w:rFonts w:ascii="Arial" w:eastAsia="Times New Roman" w:hAnsi="Arial" w:cs="Arial"/>
          <w:b/>
          <w:bCs/>
          <w:color w:val="000000"/>
          <w:sz w:val="16"/>
          <w:szCs w:val="16"/>
        </w:rPr>
        <w:t>TEMPLATE</w:t>
      </w:r>
    </w:p>
    <w:p w14:paraId="78D979D8" w14:textId="77777777" w:rsidR="00F453A7" w:rsidRPr="00F453A7" w:rsidRDefault="00520BA9" w:rsidP="009737B7">
      <w:pPr>
        <w:jc w:val="center"/>
        <w:rPr>
          <w:rFonts w:ascii="Arial" w:hAnsi="Arial" w:cs="Arial"/>
          <w:b/>
          <w:sz w:val="16"/>
          <w:szCs w:val="16"/>
        </w:rPr>
      </w:pPr>
      <w:r w:rsidRPr="00B83FD4">
        <w:rPr>
          <w:rFonts w:ascii="Arial" w:hAnsi="Arial" w:cs="Arial"/>
          <w:sz w:val="16"/>
          <w:szCs w:val="16"/>
        </w:rPr>
        <w:t xml:space="preserve">For </w:t>
      </w:r>
      <w:r>
        <w:rPr>
          <w:rFonts w:ascii="Arial" w:hAnsi="Arial" w:cs="Arial"/>
          <w:sz w:val="16"/>
          <w:szCs w:val="16"/>
        </w:rPr>
        <w:t>info</w:t>
      </w:r>
      <w:r w:rsidRPr="00B83FD4">
        <w:rPr>
          <w:rFonts w:ascii="Arial" w:hAnsi="Arial" w:cs="Arial"/>
          <w:sz w:val="16"/>
          <w:szCs w:val="16"/>
        </w:rPr>
        <w:t xml:space="preserve"> on how to complete this form, see</w:t>
      </w:r>
      <w:r w:rsidR="00BD6788" w:rsidRPr="00B83FD4">
        <w:rPr>
          <w:rFonts w:ascii="Arial" w:hAnsi="Arial" w:cs="Arial"/>
          <w:b/>
          <w:sz w:val="16"/>
          <w:szCs w:val="16"/>
        </w:rPr>
        <w:t xml:space="preserve"> </w:t>
      </w:r>
      <w:hyperlink r:id="rId6" w:history="1">
        <w:r w:rsidR="00D017A1" w:rsidRPr="00C061F9">
          <w:rPr>
            <w:rStyle w:val="Hyperlink"/>
            <w:rFonts w:ascii="Arial" w:hAnsi="Arial" w:cs="Arial"/>
            <w:b/>
            <w:sz w:val="16"/>
            <w:szCs w:val="16"/>
          </w:rPr>
          <w:t>http://lessoninstructions.weebly.com</w:t>
        </w:r>
      </w:hyperlink>
      <w:r w:rsidR="00F453A7">
        <w:rPr>
          <w:rFonts w:ascii="Arial" w:hAnsi="Arial" w:cs="Arial"/>
          <w:b/>
          <w:sz w:val="16"/>
          <w:szCs w:val="16"/>
        </w:rPr>
        <w:t xml:space="preserve"> </w:t>
      </w:r>
      <w:r w:rsidR="00F453A7" w:rsidRPr="00F453A7">
        <w:rPr>
          <w:rFonts w:ascii="Arial" w:hAnsi="Arial" w:cs="Arial"/>
          <w:b/>
          <w:sz w:val="16"/>
          <w:szCs w:val="16"/>
        </w:rPr>
        <w:t xml:space="preserve">   </w:t>
      </w:r>
    </w:p>
    <w:p w14:paraId="4A24517F" w14:textId="77777777" w:rsidR="009737B7" w:rsidRDefault="009737B7" w:rsidP="00433AD3">
      <w:pPr>
        <w:pStyle w:val="BodyText"/>
        <w:ind w:right="-360"/>
        <w:rPr>
          <w:rFonts w:ascii="Arial" w:eastAsia="Times New Roman" w:hAnsi="Arial" w:cs="Arial"/>
          <w:bCs/>
          <w:color w:val="000000"/>
          <w:sz w:val="18"/>
          <w:szCs w:val="18"/>
        </w:rPr>
      </w:pPr>
    </w:p>
    <w:p w14:paraId="6E57630E"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TITLE OF LESSON</w:t>
      </w:r>
      <w:r w:rsidR="00196B7F">
        <w:rPr>
          <w:rFonts w:ascii="Arial" w:eastAsia="Times New Roman" w:hAnsi="Arial" w:cs="Arial"/>
          <w:bCs/>
          <w:color w:val="000000"/>
          <w:sz w:val="18"/>
          <w:szCs w:val="18"/>
        </w:rPr>
        <w:t>: World War II Special Fighting Forces</w:t>
      </w:r>
    </w:p>
    <w:p w14:paraId="297FFBD6" w14:textId="77777777" w:rsidR="009737B7" w:rsidRDefault="009737B7" w:rsidP="00433AD3">
      <w:pPr>
        <w:pStyle w:val="BodyText"/>
        <w:ind w:right="0"/>
        <w:rPr>
          <w:rFonts w:ascii="Arial" w:eastAsia="Times New Roman" w:hAnsi="Arial" w:cs="Arial"/>
          <w:bCs/>
          <w:color w:val="000000"/>
          <w:sz w:val="18"/>
          <w:szCs w:val="18"/>
        </w:rPr>
      </w:pPr>
    </w:p>
    <w:p w14:paraId="2DECFC03"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CURRICULUM AREA &amp; GRADE LEVEL</w:t>
      </w:r>
      <w:r w:rsidR="00196B7F">
        <w:rPr>
          <w:rFonts w:ascii="Arial" w:eastAsia="Times New Roman" w:hAnsi="Arial" w:cs="Arial"/>
          <w:bCs/>
          <w:color w:val="000000"/>
          <w:sz w:val="18"/>
          <w:szCs w:val="18"/>
        </w:rPr>
        <w:t>: US History A/11</w:t>
      </w:r>
      <w:r w:rsidR="00196B7F" w:rsidRPr="00196B7F">
        <w:rPr>
          <w:rFonts w:ascii="Arial" w:eastAsia="Times New Roman" w:hAnsi="Arial" w:cs="Arial"/>
          <w:bCs/>
          <w:color w:val="000000"/>
          <w:sz w:val="18"/>
          <w:szCs w:val="18"/>
          <w:vertAlign w:val="superscript"/>
        </w:rPr>
        <w:t>th</w:t>
      </w:r>
      <w:r w:rsidR="00196B7F">
        <w:rPr>
          <w:rFonts w:ascii="Arial" w:eastAsia="Times New Roman" w:hAnsi="Arial" w:cs="Arial"/>
          <w:bCs/>
          <w:color w:val="000000"/>
          <w:sz w:val="18"/>
          <w:szCs w:val="18"/>
        </w:rPr>
        <w:t xml:space="preserve"> Grade</w:t>
      </w:r>
    </w:p>
    <w:p w14:paraId="778CCC90" w14:textId="77777777" w:rsidR="009737B7" w:rsidRDefault="009737B7" w:rsidP="00433AD3">
      <w:pPr>
        <w:pStyle w:val="BodyText"/>
        <w:ind w:right="0"/>
        <w:rPr>
          <w:rFonts w:ascii="Arial" w:eastAsia="Times New Roman" w:hAnsi="Arial" w:cs="Arial"/>
          <w:bCs/>
          <w:color w:val="000000"/>
          <w:sz w:val="18"/>
          <w:szCs w:val="18"/>
        </w:rPr>
      </w:pPr>
    </w:p>
    <w:p w14:paraId="6F90A978" w14:textId="77777777" w:rsidR="00FE64C1" w:rsidRPr="00380BB5" w:rsidRDefault="009737B7" w:rsidP="00380BB5">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DATE OF LESSON</w:t>
      </w:r>
      <w:r w:rsidR="00D017A1">
        <w:rPr>
          <w:rFonts w:ascii="Arial" w:eastAsia="Times New Roman" w:hAnsi="Arial" w:cs="Arial"/>
          <w:bCs/>
          <w:color w:val="000000"/>
          <w:sz w:val="18"/>
          <w:szCs w:val="18"/>
        </w:rPr>
        <w:t>/TIME NEEDED</w:t>
      </w:r>
      <w:r w:rsidR="00196B7F">
        <w:rPr>
          <w:rFonts w:ascii="Arial" w:eastAsia="Times New Roman" w:hAnsi="Arial" w:cs="Arial"/>
          <w:bCs/>
          <w:color w:val="000000"/>
          <w:sz w:val="18"/>
          <w:szCs w:val="18"/>
        </w:rPr>
        <w:t xml:space="preserve">: Unit on World War II/55minutes </w:t>
      </w:r>
    </w:p>
    <w:p w14:paraId="1BC255DC" w14:textId="77777777" w:rsidR="00641E48" w:rsidRDefault="00641E48" w:rsidP="00433AD3">
      <w:pPr>
        <w:pStyle w:val="BodyText"/>
        <w:ind w:right="0"/>
        <w:rPr>
          <w:rFonts w:ascii="Arial" w:eastAsia="Times New Roman" w:hAnsi="Arial" w:cs="Arial"/>
          <w:bCs/>
          <w:color w:val="000000"/>
          <w:sz w:val="18"/>
          <w:szCs w:val="18"/>
        </w:rPr>
      </w:pPr>
    </w:p>
    <w:p w14:paraId="096496BE" w14:textId="77777777" w:rsidR="00641E48" w:rsidRDefault="00641E48"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RESOURCES</w:t>
      </w:r>
      <w:r>
        <w:rPr>
          <w:rFonts w:ascii="Arial" w:eastAsia="Times New Roman" w:hAnsi="Arial" w:cs="Arial"/>
          <w:bCs/>
          <w:color w:val="000000"/>
          <w:sz w:val="18"/>
          <w:szCs w:val="18"/>
        </w:rPr>
        <w:t xml:space="preserve">: </w:t>
      </w:r>
      <w:r w:rsidRPr="00AA3BFE">
        <w:rPr>
          <w:rFonts w:ascii="Arial" w:eastAsia="Times New Roman" w:hAnsi="Arial" w:cs="Arial"/>
          <w:bCs/>
          <w:i/>
          <w:color w:val="000000"/>
          <w:sz w:val="18"/>
          <w:szCs w:val="18"/>
        </w:rPr>
        <w:t>Attach m</w:t>
      </w:r>
      <w:r>
        <w:rPr>
          <w:rFonts w:ascii="Arial" w:eastAsia="Times New Roman" w:hAnsi="Arial" w:cs="Arial"/>
          <w:bCs/>
          <w:i/>
          <w:color w:val="000000"/>
          <w:sz w:val="18"/>
          <w:szCs w:val="18"/>
        </w:rPr>
        <w:t>aterials needed to implement the lesson - e.g., power point presentation, text, graphic organizer</w:t>
      </w:r>
    </w:p>
    <w:p w14:paraId="72F7A4E0" w14:textId="77777777" w:rsidR="00FE64C1" w:rsidRDefault="00196B7F"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-Special fighting forces graphic organizer</w:t>
      </w:r>
    </w:p>
    <w:p w14:paraId="217D2BE0" w14:textId="77777777" w:rsidR="00196B7F" w:rsidRDefault="00196B7F"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-Computer/tablet with internet connection</w:t>
      </w:r>
    </w:p>
    <w:p w14:paraId="5A08E5A6" w14:textId="77777777" w:rsidR="00196B7F" w:rsidRDefault="00196B7F"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-Pencil</w:t>
      </w:r>
    </w:p>
    <w:p w14:paraId="225EF0C4" w14:textId="77777777" w:rsidR="009737B7" w:rsidRDefault="009737B7" w:rsidP="00433AD3">
      <w:pPr>
        <w:pStyle w:val="BodyText"/>
        <w:ind w:right="0"/>
        <w:rPr>
          <w:rFonts w:ascii="Arial" w:eastAsia="Times New Roman" w:hAnsi="Arial" w:cs="Arial"/>
          <w:bCs/>
          <w:color w:val="000000"/>
          <w:sz w:val="18"/>
          <w:szCs w:val="18"/>
        </w:rPr>
      </w:pPr>
    </w:p>
    <w:p w14:paraId="2F47526A" w14:textId="77777777" w:rsidR="009737B7"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CONTENT STANDARD</w:t>
      </w:r>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Address the content area and/or common core standards</w:t>
      </w:r>
    </w:p>
    <w:p w14:paraId="5E3183B9" w14:textId="77777777" w:rsidR="00FE64C1" w:rsidRDefault="00196B7F" w:rsidP="00196B7F">
      <w:pPr>
        <w:pStyle w:val="BodyText"/>
        <w:ind w:left="360"/>
        <w:rPr>
          <w:rFonts w:ascii="Arial" w:eastAsia="Times New Roman" w:hAnsi="Arial" w:cs="Arial"/>
          <w:bCs/>
          <w:color w:val="000000"/>
          <w:sz w:val="18"/>
          <w:szCs w:val="18"/>
        </w:rPr>
      </w:pPr>
      <w:r w:rsidRPr="00196B7F">
        <w:rPr>
          <w:rFonts w:ascii="Arial" w:eastAsia="Times New Roman" w:hAnsi="Arial" w:cs="Arial"/>
          <w:b/>
          <w:bCs/>
          <w:color w:val="000000"/>
          <w:sz w:val="18"/>
          <w:szCs w:val="18"/>
        </w:rPr>
        <w:t xml:space="preserve">CA Content Standard 11.7.3: </w:t>
      </w:r>
      <w:r w:rsidRPr="00196B7F">
        <w:rPr>
          <w:rFonts w:ascii="Arial" w:eastAsia="Times New Roman" w:hAnsi="Arial" w:cs="Arial"/>
          <w:bCs/>
          <w:color w:val="000000"/>
          <w:sz w:val="18"/>
          <w:szCs w:val="18"/>
        </w:rPr>
        <w:t>Identify the roles and sacrifices of individual American soldiers, as well as the</w:t>
      </w:r>
      <w:r>
        <w:rPr>
          <w:rFonts w:ascii="Arial" w:eastAsia="Times New Roman" w:hAnsi="Arial" w:cs="Arial"/>
          <w:bCs/>
          <w:color w:val="000000"/>
          <w:sz w:val="18"/>
          <w:szCs w:val="18"/>
        </w:rPr>
        <w:t xml:space="preserve"> </w:t>
      </w:r>
      <w:r w:rsidRPr="00196B7F">
        <w:rPr>
          <w:rFonts w:ascii="Arial" w:eastAsia="Times New Roman" w:hAnsi="Arial" w:cs="Arial"/>
          <w:bCs/>
          <w:color w:val="000000"/>
          <w:sz w:val="18"/>
          <w:szCs w:val="18"/>
        </w:rPr>
        <w:t>unique contributions of the spe</w:t>
      </w:r>
      <w:r>
        <w:rPr>
          <w:rFonts w:ascii="Arial" w:eastAsia="Times New Roman" w:hAnsi="Arial" w:cs="Arial"/>
          <w:bCs/>
          <w:color w:val="000000"/>
          <w:sz w:val="18"/>
          <w:szCs w:val="18"/>
        </w:rPr>
        <w:t xml:space="preserve">cial fighting forces (e.g., the </w:t>
      </w:r>
      <w:r w:rsidRPr="00196B7F">
        <w:rPr>
          <w:rFonts w:ascii="Arial" w:eastAsia="Times New Roman" w:hAnsi="Arial" w:cs="Arial"/>
          <w:bCs/>
          <w:color w:val="000000"/>
          <w:sz w:val="18"/>
          <w:szCs w:val="18"/>
        </w:rPr>
        <w:t>Tuskegee Airmen, the</w:t>
      </w:r>
      <w:r>
        <w:rPr>
          <w:rFonts w:ascii="Arial" w:eastAsia="Times New Roman" w:hAnsi="Arial" w:cs="Arial"/>
          <w:bCs/>
          <w:color w:val="000000"/>
          <w:sz w:val="18"/>
          <w:szCs w:val="18"/>
        </w:rPr>
        <w:t xml:space="preserve"> </w:t>
      </w:r>
      <w:r w:rsidRPr="00196B7F">
        <w:rPr>
          <w:rFonts w:ascii="Arial" w:eastAsia="Times New Roman" w:hAnsi="Arial" w:cs="Arial"/>
          <w:bCs/>
          <w:color w:val="000000"/>
          <w:sz w:val="18"/>
          <w:szCs w:val="18"/>
        </w:rPr>
        <w:t>442nd Regimental Combat team, the Navajo Code Talkers).</w:t>
      </w:r>
    </w:p>
    <w:p w14:paraId="2C973A88" w14:textId="77777777" w:rsidR="00FE64C1" w:rsidRDefault="00FE64C1" w:rsidP="00FE64C1">
      <w:pPr>
        <w:pStyle w:val="BodyText"/>
        <w:ind w:left="360" w:right="0"/>
        <w:rPr>
          <w:rFonts w:ascii="Arial" w:eastAsia="Times New Roman" w:hAnsi="Arial" w:cs="Arial"/>
          <w:bCs/>
          <w:color w:val="000000"/>
          <w:sz w:val="18"/>
          <w:szCs w:val="18"/>
        </w:rPr>
      </w:pPr>
    </w:p>
    <w:p w14:paraId="40AD4394" w14:textId="77777777" w:rsidR="009737B7" w:rsidRDefault="009737B7" w:rsidP="00433AD3">
      <w:pPr>
        <w:pStyle w:val="BodyText"/>
        <w:ind w:right="0"/>
        <w:rPr>
          <w:rFonts w:ascii="Arial" w:eastAsia="Times New Roman" w:hAnsi="Arial" w:cs="Arial"/>
          <w:bCs/>
          <w:color w:val="000000"/>
          <w:sz w:val="18"/>
          <w:szCs w:val="18"/>
        </w:rPr>
      </w:pPr>
    </w:p>
    <w:p w14:paraId="52066C3E" w14:textId="77777777" w:rsidR="00CA6B40"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ELD STANDARD</w:t>
      </w:r>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Address how this lesson helps develop language</w:t>
      </w:r>
      <w:r>
        <w:rPr>
          <w:rFonts w:ascii="Arial" w:eastAsia="Times New Roman" w:hAnsi="Arial" w:cs="Arial"/>
          <w:bCs/>
          <w:color w:val="000000"/>
          <w:sz w:val="18"/>
          <w:szCs w:val="18"/>
        </w:rPr>
        <w:t xml:space="preserve"> </w:t>
      </w:r>
    </w:p>
    <w:p w14:paraId="5B735A71" w14:textId="77777777" w:rsidR="00EC300C" w:rsidRPr="00EC300C" w:rsidRDefault="00EC300C" w:rsidP="00EC300C">
      <w:pPr>
        <w:pStyle w:val="BodyText"/>
        <w:rPr>
          <w:rFonts w:ascii="Arial" w:eastAsia="Times New Roman" w:hAnsi="Arial" w:cs="Arial"/>
          <w:b/>
          <w:bCs/>
          <w:color w:val="000000"/>
          <w:sz w:val="18"/>
          <w:szCs w:val="18"/>
        </w:rPr>
      </w:pPr>
      <w:r w:rsidRPr="00EC300C">
        <w:rPr>
          <w:rFonts w:ascii="Arial" w:eastAsia="Times New Roman" w:hAnsi="Arial" w:cs="Arial"/>
          <w:b/>
          <w:bCs/>
          <w:color w:val="000000"/>
          <w:sz w:val="18"/>
          <w:szCs w:val="18"/>
        </w:rPr>
        <w:t>Reading closely literary and informational texts and viewing multimedia to determine how meaning is conveyed explicitly and implicitly</w:t>
      </w:r>
    </w:p>
    <w:p w14:paraId="73618BAC" w14:textId="77777777" w:rsidR="00FE64C1" w:rsidRDefault="00EC300C" w:rsidP="00EC300C">
      <w:pPr>
        <w:pStyle w:val="BodyText"/>
        <w:rPr>
          <w:rFonts w:ascii="Arial" w:eastAsia="Times New Roman" w:hAnsi="Arial" w:cs="Arial"/>
          <w:bCs/>
          <w:color w:val="000000"/>
          <w:sz w:val="18"/>
          <w:szCs w:val="18"/>
        </w:rPr>
      </w:pPr>
      <w:r w:rsidRPr="00EC300C">
        <w:rPr>
          <w:rFonts w:ascii="Arial" w:eastAsia="Times New Roman" w:hAnsi="Arial" w:cs="Arial"/>
          <w:b/>
          <w:bCs/>
          <w:color w:val="000000"/>
          <w:sz w:val="18"/>
          <w:szCs w:val="18"/>
        </w:rPr>
        <w:t>through language</w:t>
      </w:r>
    </w:p>
    <w:p w14:paraId="00383189" w14:textId="77777777" w:rsidR="00EC300C" w:rsidRPr="00EC300C" w:rsidRDefault="00EC300C" w:rsidP="00EC300C">
      <w:pPr>
        <w:pStyle w:val="BodyText"/>
        <w:rPr>
          <w:rFonts w:ascii="Arial" w:eastAsia="Times New Roman" w:hAnsi="Arial" w:cs="Arial"/>
          <w:bCs/>
          <w:color w:val="000000"/>
          <w:sz w:val="18"/>
          <w:szCs w:val="18"/>
        </w:rPr>
      </w:pPr>
      <w:r>
        <w:rPr>
          <w:rFonts w:ascii="Arial" w:eastAsia="Times New Roman" w:hAnsi="Arial" w:cs="Arial"/>
          <w:bCs/>
          <w:color w:val="000000"/>
          <w:sz w:val="18"/>
          <w:szCs w:val="18"/>
        </w:rPr>
        <w:tab/>
      </w:r>
      <w:r w:rsidRPr="00EC300C">
        <w:rPr>
          <w:rFonts w:ascii="Arial" w:eastAsia="Times New Roman" w:hAnsi="Arial" w:cs="Arial"/>
          <w:bCs/>
          <w:color w:val="000000"/>
          <w:sz w:val="18"/>
          <w:szCs w:val="18"/>
          <w:u w:val="single"/>
        </w:rPr>
        <w:t>Expanding: 6</w:t>
      </w:r>
      <w:r w:rsidRPr="00EC300C">
        <w:rPr>
          <w:rFonts w:ascii="Arial" w:eastAsia="Times New Roman" w:hAnsi="Arial" w:cs="Arial"/>
          <w:bCs/>
          <w:color w:val="000000"/>
          <w:sz w:val="18"/>
          <w:szCs w:val="18"/>
        </w:rPr>
        <w:t>. Reading/viewing closely</w:t>
      </w:r>
    </w:p>
    <w:p w14:paraId="06D1058D" w14:textId="77777777" w:rsidR="00EC300C" w:rsidRDefault="00EC300C" w:rsidP="00EC300C">
      <w:pPr>
        <w:pStyle w:val="BodyText"/>
        <w:ind w:left="1440"/>
        <w:rPr>
          <w:rFonts w:ascii="Arial" w:eastAsia="Times New Roman" w:hAnsi="Arial" w:cs="Arial"/>
          <w:bCs/>
          <w:color w:val="000000"/>
          <w:sz w:val="18"/>
          <w:szCs w:val="18"/>
        </w:rPr>
      </w:pPr>
      <w:r w:rsidRPr="00EC300C">
        <w:rPr>
          <w:rFonts w:ascii="Arial" w:eastAsia="Times New Roman" w:hAnsi="Arial" w:cs="Arial"/>
          <w:bCs/>
          <w:color w:val="000000"/>
          <w:sz w:val="18"/>
          <w:szCs w:val="18"/>
        </w:rPr>
        <w:t>a) Explain ideas, phenomena,</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processe</w:t>
      </w:r>
      <w:r>
        <w:rPr>
          <w:rFonts w:ascii="Arial" w:eastAsia="Times New Roman" w:hAnsi="Arial" w:cs="Arial"/>
          <w:bCs/>
          <w:color w:val="000000"/>
          <w:sz w:val="18"/>
          <w:szCs w:val="18"/>
        </w:rPr>
        <w:t xml:space="preserve">s, and relationships within and </w:t>
      </w:r>
      <w:r w:rsidRPr="00EC300C">
        <w:rPr>
          <w:rFonts w:ascii="Arial" w:eastAsia="Times New Roman" w:hAnsi="Arial" w:cs="Arial"/>
          <w:bCs/>
          <w:color w:val="000000"/>
          <w:sz w:val="18"/>
          <w:szCs w:val="18"/>
        </w:rPr>
        <w:t>across texts (e.g., compare/contrast,</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cause/effect, themes, evidence</w:t>
      </w:r>
      <w:r w:rsidRPr="00EC300C">
        <w:rPr>
          <w:rFonts w:ascii="Palatino Linotype" w:eastAsia="Times New Roman" w:hAnsi="Palatino Linotype" w:cs="Palatino Linotype"/>
          <w:bCs/>
          <w:color w:val="000000"/>
          <w:sz w:val="18"/>
          <w:szCs w:val="18"/>
        </w:rPr>
        <w:t>‐</w:t>
      </w:r>
      <w:r w:rsidRPr="00EC300C">
        <w:rPr>
          <w:rFonts w:ascii="Arial" w:eastAsia="Times New Roman" w:hAnsi="Arial" w:cs="Arial"/>
          <w:bCs/>
          <w:color w:val="000000"/>
          <w:sz w:val="18"/>
          <w:szCs w:val="18"/>
        </w:rPr>
        <w:t>based</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argument) based on close reading of a</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variety of grade</w:t>
      </w:r>
      <w:r w:rsidRPr="00EC300C">
        <w:rPr>
          <w:rFonts w:ascii="Palatino Linotype" w:eastAsia="Times New Roman" w:hAnsi="Palatino Linotype" w:cs="Palatino Linotype"/>
          <w:bCs/>
          <w:color w:val="000000"/>
          <w:sz w:val="18"/>
          <w:szCs w:val="18"/>
        </w:rPr>
        <w:t>‐</w:t>
      </w:r>
      <w:r w:rsidRPr="00EC300C">
        <w:rPr>
          <w:rFonts w:ascii="Arial" w:eastAsia="Times New Roman" w:hAnsi="Arial" w:cs="Arial"/>
          <w:bCs/>
          <w:color w:val="000000"/>
          <w:sz w:val="18"/>
          <w:szCs w:val="18"/>
        </w:rPr>
        <w:t>appropriate texts,</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presented in various print and</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multimedia formats, using increasingly</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detailed sentences, and a range of</w:t>
      </w:r>
      <w:r>
        <w:rPr>
          <w:rFonts w:ascii="Arial" w:eastAsia="Times New Roman" w:hAnsi="Arial" w:cs="Arial"/>
          <w:bCs/>
          <w:color w:val="000000"/>
          <w:sz w:val="18"/>
          <w:szCs w:val="18"/>
        </w:rPr>
        <w:t xml:space="preserve"> </w:t>
      </w:r>
      <w:r w:rsidRPr="00EC300C">
        <w:rPr>
          <w:rFonts w:ascii="Arial" w:eastAsia="Times New Roman" w:hAnsi="Arial" w:cs="Arial"/>
          <w:bCs/>
          <w:color w:val="000000"/>
          <w:sz w:val="18"/>
          <w:szCs w:val="18"/>
        </w:rPr>
        <w:t>general academic and domain</w:t>
      </w:r>
      <w:r w:rsidRPr="00EC300C">
        <w:rPr>
          <w:rFonts w:ascii="Palatino Linotype" w:eastAsia="Times New Roman" w:hAnsi="Palatino Linotype" w:cs="Palatino Linotype"/>
          <w:bCs/>
          <w:color w:val="000000"/>
          <w:sz w:val="18"/>
          <w:szCs w:val="18"/>
        </w:rPr>
        <w:t>‐</w:t>
      </w:r>
      <w:r w:rsidRPr="00EC300C">
        <w:rPr>
          <w:rFonts w:ascii="Arial" w:eastAsia="Times New Roman" w:hAnsi="Arial" w:cs="Arial"/>
          <w:bCs/>
          <w:color w:val="000000"/>
          <w:sz w:val="18"/>
          <w:szCs w:val="18"/>
        </w:rPr>
        <w:t>specific</w:t>
      </w:r>
      <w:r>
        <w:rPr>
          <w:rFonts w:ascii="Arial" w:eastAsia="Times New Roman" w:hAnsi="Arial" w:cs="Arial"/>
          <w:bCs/>
          <w:color w:val="000000"/>
          <w:sz w:val="18"/>
          <w:szCs w:val="18"/>
        </w:rPr>
        <w:t xml:space="preserve"> words.</w:t>
      </w:r>
    </w:p>
    <w:p w14:paraId="1BCEAF38" w14:textId="77777777" w:rsidR="009737B7" w:rsidRDefault="009737B7" w:rsidP="00433AD3">
      <w:pPr>
        <w:pStyle w:val="BodyText"/>
        <w:ind w:right="0"/>
        <w:rPr>
          <w:rFonts w:ascii="Arial" w:eastAsia="Times New Roman" w:hAnsi="Arial" w:cs="Arial"/>
          <w:bCs/>
          <w:color w:val="000000"/>
          <w:sz w:val="18"/>
          <w:szCs w:val="18"/>
        </w:rPr>
      </w:pPr>
    </w:p>
    <w:p w14:paraId="6324B3A6" w14:textId="77777777" w:rsidR="009737B7" w:rsidRDefault="009737B7" w:rsidP="00433AD3">
      <w:pPr>
        <w:pStyle w:val="BodyText"/>
        <w:numPr>
          <w:ilvl w:val="0"/>
          <w:numId w:val="11"/>
        </w:numPr>
        <w:ind w:left="360" w:right="0"/>
        <w:rPr>
          <w:rFonts w:ascii="Arial" w:eastAsia="Times New Roman" w:hAnsi="Arial" w:cs="Arial"/>
          <w:bCs/>
          <w:i/>
          <w:color w:val="000000"/>
          <w:sz w:val="18"/>
          <w:szCs w:val="18"/>
        </w:rPr>
      </w:pPr>
      <w:r>
        <w:rPr>
          <w:rFonts w:ascii="Arial" w:eastAsia="Times New Roman" w:hAnsi="Arial" w:cs="Arial"/>
          <w:bCs/>
          <w:color w:val="000000"/>
          <w:sz w:val="18"/>
          <w:szCs w:val="18"/>
        </w:rPr>
        <w:t>BIG IDEA ADDRESSED/</w:t>
      </w:r>
      <w:r w:rsidRPr="00091250">
        <w:rPr>
          <w:rFonts w:ascii="Arial" w:eastAsia="Times New Roman" w:hAnsi="Arial" w:cs="Arial"/>
          <w:bCs/>
          <w:color w:val="000000"/>
          <w:sz w:val="18"/>
          <w:szCs w:val="18"/>
        </w:rPr>
        <w:t>ENDURING UNDERSTANDING</w:t>
      </w:r>
      <w:r>
        <w:rPr>
          <w:rFonts w:ascii="Arial" w:eastAsia="Times New Roman" w:hAnsi="Arial" w:cs="Arial"/>
          <w:bCs/>
          <w:color w:val="000000"/>
          <w:sz w:val="18"/>
          <w:szCs w:val="18"/>
        </w:rPr>
        <w:t xml:space="preserve">: </w:t>
      </w:r>
      <w:r w:rsidRPr="00071FA9">
        <w:rPr>
          <w:rFonts w:ascii="Arial" w:eastAsia="Times New Roman" w:hAnsi="Arial" w:cs="Arial"/>
          <w:bCs/>
          <w:i/>
          <w:color w:val="000000"/>
          <w:sz w:val="18"/>
          <w:szCs w:val="18"/>
        </w:rPr>
        <w:t>Why this material is important to teach; how it fits in with the unit</w:t>
      </w:r>
    </w:p>
    <w:p w14:paraId="120CE0BB" w14:textId="77777777" w:rsidR="00FE64C1" w:rsidRPr="00722517" w:rsidRDefault="00722517" w:rsidP="00722517">
      <w:pPr>
        <w:pStyle w:val="BodyText"/>
        <w:ind w:left="360" w:right="0"/>
        <w:rPr>
          <w:rFonts w:ascii="Arial" w:eastAsia="Times New Roman" w:hAnsi="Arial" w:cs="Arial"/>
          <w:bCs/>
          <w:color w:val="000000"/>
          <w:sz w:val="18"/>
          <w:szCs w:val="18"/>
        </w:rPr>
      </w:pPr>
      <w:r w:rsidRPr="00722517">
        <w:rPr>
          <w:rFonts w:ascii="Arial" w:eastAsia="Times New Roman" w:hAnsi="Arial" w:cs="Arial"/>
          <w:bCs/>
          <w:color w:val="000000"/>
          <w:sz w:val="18"/>
          <w:szCs w:val="18"/>
        </w:rPr>
        <w:t xml:space="preserve">In World War II, </w:t>
      </w:r>
      <w:r>
        <w:rPr>
          <w:rFonts w:ascii="Arial" w:eastAsia="Times New Roman" w:hAnsi="Arial" w:cs="Arial"/>
          <w:bCs/>
          <w:color w:val="000000"/>
          <w:sz w:val="18"/>
          <w:szCs w:val="18"/>
        </w:rPr>
        <w:t xml:space="preserve">minority groups in the United States enlisted and participated in the war efforts. Their main reason this is to prove their alliance to the United States in hope that it would eventually gain them equality in American society. Several minority groups were put in their own units, keeping them segregated from the rest of their military peers. They played a prominent and important role in fighting during World War II and contributed greatly to the United State’s victory. </w:t>
      </w:r>
      <w:r w:rsidRPr="00722517">
        <w:rPr>
          <w:rFonts w:ascii="Arial" w:eastAsia="Times New Roman" w:hAnsi="Arial" w:cs="Arial"/>
          <w:bCs/>
          <w:color w:val="000000"/>
          <w:sz w:val="18"/>
          <w:szCs w:val="18"/>
        </w:rPr>
        <w:t xml:space="preserve"> </w:t>
      </w:r>
    </w:p>
    <w:p w14:paraId="131613A5" w14:textId="77777777" w:rsidR="00FE64C1" w:rsidRPr="00722517" w:rsidRDefault="00FE64C1" w:rsidP="00FE64C1">
      <w:pPr>
        <w:pStyle w:val="BodyText"/>
        <w:ind w:right="0"/>
        <w:rPr>
          <w:rFonts w:ascii="Arial" w:eastAsia="Times New Roman" w:hAnsi="Arial" w:cs="Arial"/>
          <w:bCs/>
          <w:color w:val="000000"/>
          <w:sz w:val="18"/>
          <w:szCs w:val="18"/>
        </w:rPr>
      </w:pPr>
    </w:p>
    <w:p w14:paraId="50FC4CC6" w14:textId="77777777" w:rsidR="009737B7" w:rsidRDefault="009737B7" w:rsidP="00433AD3">
      <w:pPr>
        <w:pStyle w:val="BodyText"/>
        <w:ind w:right="0"/>
        <w:rPr>
          <w:rFonts w:ascii="Arial" w:eastAsia="Times New Roman" w:hAnsi="Arial" w:cs="Arial"/>
          <w:bCs/>
          <w:color w:val="000000"/>
          <w:sz w:val="18"/>
          <w:szCs w:val="18"/>
        </w:rPr>
      </w:pPr>
    </w:p>
    <w:p w14:paraId="7A1A2BBB" w14:textId="77777777" w:rsidR="00433AD3" w:rsidRDefault="009737B7"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ESSENTIAL QUESTIONS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Open-ended, arguable questions that organize the purpose of learning</w:t>
      </w:r>
      <w:r w:rsidRPr="00520BA9">
        <w:rPr>
          <w:rFonts w:ascii="Arial" w:eastAsia="Times New Roman" w:hAnsi="Arial" w:cs="Arial"/>
          <w:bCs/>
          <w:i/>
          <w:color w:val="000000"/>
          <w:sz w:val="18"/>
          <w:szCs w:val="18"/>
        </w:rPr>
        <w:t xml:space="preserve"> </w:t>
      </w:r>
    </w:p>
    <w:p w14:paraId="590CA309" w14:textId="77777777" w:rsidR="00090392" w:rsidRDefault="00090392" w:rsidP="00090392">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Why were the Special Fighting forces often eager to enlist or assist in the War efforts on the home front?</w:t>
      </w:r>
    </w:p>
    <w:p w14:paraId="54D78515" w14:textId="77777777" w:rsidR="00090392" w:rsidRPr="00520BA9" w:rsidRDefault="00090392" w:rsidP="00090392">
      <w:pPr>
        <w:pStyle w:val="BodyText"/>
        <w:ind w:left="360" w:right="0"/>
        <w:rPr>
          <w:rFonts w:ascii="Arial" w:eastAsia="Times New Roman" w:hAnsi="Arial" w:cs="Arial"/>
          <w:bCs/>
          <w:i/>
          <w:color w:val="000000"/>
          <w:sz w:val="18"/>
          <w:szCs w:val="18"/>
        </w:rPr>
      </w:pPr>
      <w:r>
        <w:rPr>
          <w:rFonts w:ascii="Arial" w:eastAsia="Times New Roman" w:hAnsi="Arial" w:cs="Arial"/>
          <w:bCs/>
          <w:color w:val="000000"/>
          <w:sz w:val="18"/>
          <w:szCs w:val="18"/>
        </w:rPr>
        <w:t>What were the contributions of the Special fighting forces and were they recognized by American society?</w:t>
      </w:r>
    </w:p>
    <w:p w14:paraId="6B195749" w14:textId="77777777" w:rsidR="00FE64C1" w:rsidRDefault="00722517" w:rsidP="00722517">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Did minority groups who contributed to the war effort reach their goals of societal equality? Why or why not?</w:t>
      </w:r>
    </w:p>
    <w:p w14:paraId="4636717F" w14:textId="77777777" w:rsidR="00FE64C1" w:rsidRDefault="00FE64C1" w:rsidP="00FE64C1">
      <w:pPr>
        <w:pStyle w:val="BodyText"/>
        <w:ind w:right="0"/>
        <w:rPr>
          <w:rFonts w:ascii="Arial" w:eastAsia="Times New Roman" w:hAnsi="Arial" w:cs="Arial"/>
          <w:bCs/>
          <w:color w:val="000000"/>
          <w:sz w:val="18"/>
          <w:szCs w:val="18"/>
        </w:rPr>
      </w:pPr>
    </w:p>
    <w:p w14:paraId="31ACF738" w14:textId="77777777" w:rsidR="00433AD3" w:rsidRDefault="00433AD3" w:rsidP="00433AD3">
      <w:pPr>
        <w:pStyle w:val="BodyText"/>
        <w:ind w:right="0"/>
        <w:rPr>
          <w:rFonts w:ascii="Arial" w:eastAsia="Times New Roman" w:hAnsi="Arial" w:cs="Arial"/>
          <w:bCs/>
          <w:color w:val="000000"/>
          <w:sz w:val="18"/>
          <w:szCs w:val="18"/>
        </w:rPr>
      </w:pPr>
    </w:p>
    <w:p w14:paraId="5394F044" w14:textId="77777777" w:rsidR="00CA6B40" w:rsidRDefault="00CA6B40" w:rsidP="00433AD3">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OBJECTIVE(S) OR LEARNING GOAL</w:t>
      </w:r>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C</w:t>
      </w:r>
      <w:r w:rsidRPr="00433AD3">
        <w:rPr>
          <w:rFonts w:ascii="Arial" w:eastAsia="Times New Roman" w:hAnsi="Arial" w:cs="Arial"/>
          <w:bCs/>
          <w:i/>
          <w:color w:val="000000"/>
          <w:sz w:val="18"/>
          <w:szCs w:val="18"/>
        </w:rPr>
        <w:t>hoose one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Cognitive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Affective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Psychomotor</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Language Development</w:t>
      </w:r>
    </w:p>
    <w:p w14:paraId="13D24124" w14:textId="77777777" w:rsidR="00FE64C1" w:rsidRDefault="00722517" w:rsidP="00722517">
      <w:pPr>
        <w:tabs>
          <w:tab w:val="left" w:pos="907"/>
        </w:tabs>
        <w:ind w:left="720"/>
        <w:rPr>
          <w:rFonts w:ascii="Arial" w:eastAsia="Times New Roman" w:hAnsi="Arial" w:cs="Arial"/>
          <w:bCs/>
          <w:i/>
          <w:color w:val="000000"/>
          <w:sz w:val="18"/>
          <w:szCs w:val="18"/>
        </w:rPr>
      </w:pPr>
      <w:r>
        <w:rPr>
          <w:rFonts w:ascii="Arial" w:eastAsia="Times New Roman" w:hAnsi="Arial" w:cs="Arial"/>
          <w:bCs/>
          <w:color w:val="000000"/>
          <w:sz w:val="18"/>
          <w:szCs w:val="18"/>
        </w:rPr>
        <w:t xml:space="preserve">By completing the graphic organizer and collaborating with students, students will be able to see the roles of the Special Fighting forces and why they found it important to participate in the War effort in the United States. Also, whether or not </w:t>
      </w:r>
      <w:r w:rsidR="00090392">
        <w:rPr>
          <w:rFonts w:ascii="Arial" w:eastAsia="Times New Roman" w:hAnsi="Arial" w:cs="Arial"/>
          <w:bCs/>
          <w:color w:val="000000"/>
          <w:sz w:val="18"/>
          <w:szCs w:val="18"/>
        </w:rPr>
        <w:t xml:space="preserve">their reasons why they joined were justified. </w:t>
      </w:r>
      <w:r>
        <w:rPr>
          <w:rFonts w:ascii="Arial" w:eastAsia="Times New Roman" w:hAnsi="Arial" w:cs="Arial"/>
          <w:bCs/>
          <w:color w:val="000000"/>
          <w:sz w:val="18"/>
          <w:szCs w:val="18"/>
        </w:rPr>
        <w:t xml:space="preserve"> </w:t>
      </w:r>
      <w:r w:rsidR="00196B7F">
        <w:rPr>
          <w:rFonts w:ascii="Arial" w:eastAsia="Times New Roman" w:hAnsi="Arial" w:cs="Arial"/>
          <w:bCs/>
          <w:i/>
          <w:color w:val="000000"/>
          <w:sz w:val="18"/>
          <w:szCs w:val="18"/>
        </w:rPr>
        <w:tab/>
      </w:r>
      <w:r w:rsidR="00196B7F">
        <w:rPr>
          <w:rFonts w:ascii="Arial" w:eastAsia="Times New Roman" w:hAnsi="Arial" w:cs="Arial"/>
          <w:bCs/>
          <w:i/>
          <w:color w:val="000000"/>
          <w:sz w:val="18"/>
          <w:szCs w:val="18"/>
        </w:rPr>
        <w:tab/>
      </w:r>
    </w:p>
    <w:p w14:paraId="0419ACCB" w14:textId="77777777" w:rsidR="00FE64C1" w:rsidRDefault="00FE64C1" w:rsidP="00FE64C1">
      <w:pPr>
        <w:rPr>
          <w:rFonts w:ascii="Arial" w:eastAsia="Times New Roman" w:hAnsi="Arial" w:cs="Arial"/>
          <w:bCs/>
          <w:i/>
          <w:color w:val="000000"/>
          <w:sz w:val="18"/>
          <w:szCs w:val="18"/>
        </w:rPr>
      </w:pPr>
    </w:p>
    <w:p w14:paraId="68068963" w14:textId="77777777" w:rsidR="00FE64C1" w:rsidRPr="00FE64C1" w:rsidRDefault="00FE64C1" w:rsidP="00FE64C1">
      <w:pPr>
        <w:rPr>
          <w:rFonts w:ascii="Arial" w:eastAsia="Times New Roman" w:hAnsi="Arial" w:cs="Arial"/>
          <w:bCs/>
          <w:i/>
          <w:color w:val="000000"/>
          <w:sz w:val="18"/>
          <w:szCs w:val="18"/>
        </w:rPr>
      </w:pPr>
    </w:p>
    <w:p w14:paraId="5DD18A28" w14:textId="77777777" w:rsidR="00433AD3" w:rsidRDefault="00433AD3" w:rsidP="00433AD3">
      <w:pPr>
        <w:rPr>
          <w:rFonts w:ascii="Arial" w:eastAsia="Times New Roman" w:hAnsi="Arial" w:cs="Arial"/>
          <w:bCs/>
          <w:color w:val="000000"/>
          <w:sz w:val="18"/>
          <w:szCs w:val="18"/>
        </w:rPr>
      </w:pPr>
    </w:p>
    <w:p w14:paraId="4AAE0FA6" w14:textId="77777777" w:rsidR="00CA6B40" w:rsidRPr="00FE64C1" w:rsidRDefault="00CA6B40" w:rsidP="00433AD3">
      <w:pPr>
        <w:pStyle w:val="ListParagraph"/>
        <w:numPr>
          <w:ilvl w:val="0"/>
          <w:numId w:val="11"/>
        </w:numPr>
        <w:ind w:left="360"/>
        <w:rPr>
          <w:rFonts w:ascii="Arial" w:eastAsia="Times New Roman" w:hAnsi="Arial" w:cs="Arial"/>
          <w:bCs/>
          <w:color w:val="000000"/>
          <w:sz w:val="18"/>
          <w:szCs w:val="18"/>
        </w:rPr>
      </w:pPr>
      <w:r w:rsidRPr="00433AD3">
        <w:rPr>
          <w:rFonts w:ascii="Arial" w:eastAsia="Times New Roman" w:hAnsi="Arial" w:cs="Arial"/>
          <w:bCs/>
          <w:color w:val="000000"/>
          <w:sz w:val="18"/>
          <w:szCs w:val="18"/>
        </w:rPr>
        <w:t>ASSESSMENT</w:t>
      </w:r>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 xml:space="preserve">Choose one: </w:t>
      </w:r>
      <w:r w:rsidRPr="00433AD3">
        <w:rPr>
          <w:rFonts w:ascii="Arial" w:eastAsia="Times New Roman" w:hAnsi="Arial" w:cs="Arial"/>
          <w:bCs/>
          <w:i/>
          <w:color w:val="000000"/>
          <w:sz w:val="18"/>
          <w:szCs w:val="18"/>
        </w:rPr>
        <w:t>Diagnostic - entry level</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Formative - progress-monitoring</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 xml:space="preserve">Summative </w:t>
      </w:r>
      <w:r w:rsidR="00FE64C1">
        <w:rPr>
          <w:rFonts w:ascii="Arial" w:eastAsia="Times New Roman" w:hAnsi="Arial" w:cs="Arial"/>
          <w:bCs/>
          <w:i/>
          <w:color w:val="000000"/>
          <w:sz w:val="18"/>
          <w:szCs w:val="18"/>
        </w:rPr>
        <w:t>–</w:t>
      </w:r>
      <w:r w:rsidRPr="00433AD3">
        <w:rPr>
          <w:rFonts w:ascii="Arial" w:eastAsia="Times New Roman" w:hAnsi="Arial" w:cs="Arial"/>
          <w:bCs/>
          <w:i/>
          <w:color w:val="000000"/>
          <w:sz w:val="18"/>
          <w:szCs w:val="18"/>
        </w:rPr>
        <w:t xml:space="preserve"> evaluative</w:t>
      </w:r>
    </w:p>
    <w:p w14:paraId="129B3B75" w14:textId="77777777" w:rsidR="00FE64C1" w:rsidRDefault="00090392" w:rsidP="00FE64C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Informal assessment: Summative, students at the end of the period will assist the teacher in filling out a Special Fighting Forces graphic organizer. Students will contribute their ideas and demonstrate that they know the roles of the Special fighting forces and how they contributed in World War II and their reasons why. </w:t>
      </w:r>
    </w:p>
    <w:p w14:paraId="6844BD69" w14:textId="77777777" w:rsidR="00FE64C1" w:rsidRDefault="00FE64C1" w:rsidP="00FE64C1">
      <w:pPr>
        <w:rPr>
          <w:rFonts w:ascii="Arial" w:eastAsia="Times New Roman" w:hAnsi="Arial" w:cs="Arial"/>
          <w:bCs/>
          <w:color w:val="000000"/>
          <w:sz w:val="18"/>
          <w:szCs w:val="18"/>
        </w:rPr>
      </w:pPr>
    </w:p>
    <w:p w14:paraId="3023510B" w14:textId="77777777" w:rsidR="00FE64C1" w:rsidRDefault="00FE64C1" w:rsidP="00FE64C1">
      <w:pPr>
        <w:rPr>
          <w:rFonts w:ascii="Arial" w:eastAsia="Times New Roman" w:hAnsi="Arial" w:cs="Arial"/>
          <w:bCs/>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FE64C1" w14:paraId="249DD764" w14:textId="77777777" w:rsidTr="00FE64C1">
        <w:tc>
          <w:tcPr>
            <w:tcW w:w="5508" w:type="dxa"/>
          </w:tcPr>
          <w:p w14:paraId="55E8DC0D" w14:textId="77777777" w:rsidR="00FE64C1" w:rsidRPr="00FE64C1"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INSTRUCTIONAL STRATEGIES: </w:t>
            </w:r>
            <w:r w:rsidR="00380BB5">
              <w:rPr>
                <w:rFonts w:ascii="Arial" w:eastAsia="Times New Roman" w:hAnsi="Arial" w:cs="Arial"/>
                <w:bCs/>
                <w:i/>
                <w:color w:val="000000"/>
                <w:sz w:val="18"/>
                <w:szCs w:val="18"/>
              </w:rPr>
              <w:t>W</w:t>
            </w:r>
            <w:r w:rsidRPr="00071FA9">
              <w:rPr>
                <w:rFonts w:ascii="Arial" w:eastAsia="Times New Roman" w:hAnsi="Arial" w:cs="Arial"/>
                <w:bCs/>
                <w:i/>
                <w:color w:val="000000"/>
                <w:sz w:val="18"/>
                <w:szCs w:val="18"/>
              </w:rPr>
              <w:t>hat the</w:t>
            </w:r>
            <w:r w:rsidRPr="00433AD3">
              <w:rPr>
                <w:rFonts w:ascii="Arial" w:eastAsia="Times New Roman" w:hAnsi="Arial" w:cs="Arial"/>
                <w:bCs/>
                <w:i/>
                <w:color w:val="000000"/>
                <w:sz w:val="18"/>
                <w:szCs w:val="18"/>
              </w:rPr>
              <w:t xml:space="preserve"> teacher does</w:t>
            </w:r>
            <w:r w:rsidR="00380BB5">
              <w:rPr>
                <w:rFonts w:ascii="Arial" w:eastAsia="Times New Roman" w:hAnsi="Arial" w:cs="Arial"/>
                <w:bCs/>
                <w:i/>
                <w:color w:val="000000"/>
                <w:sz w:val="18"/>
                <w:szCs w:val="18"/>
              </w:rPr>
              <w:t xml:space="preserve"> </w:t>
            </w:r>
          </w:p>
        </w:tc>
        <w:tc>
          <w:tcPr>
            <w:tcW w:w="5508" w:type="dxa"/>
          </w:tcPr>
          <w:p w14:paraId="614EBC62" w14:textId="77777777" w:rsidR="00FE64C1" w:rsidRPr="00380BB5"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STUDENT ACTIVITIES: </w:t>
            </w:r>
            <w:r w:rsidR="00380BB5">
              <w:rPr>
                <w:rFonts w:ascii="Arial" w:eastAsia="Times New Roman" w:hAnsi="Arial" w:cs="Arial"/>
                <w:bCs/>
                <w:i/>
                <w:color w:val="000000"/>
                <w:sz w:val="18"/>
                <w:szCs w:val="18"/>
              </w:rPr>
              <w:t>W</w:t>
            </w:r>
            <w:r w:rsidRPr="00433AD3">
              <w:rPr>
                <w:rFonts w:ascii="Arial" w:eastAsia="Times New Roman" w:hAnsi="Arial" w:cs="Arial"/>
                <w:bCs/>
                <w:i/>
                <w:color w:val="000000"/>
                <w:sz w:val="18"/>
                <w:szCs w:val="18"/>
              </w:rPr>
              <w:t>hat the students do</w:t>
            </w:r>
          </w:p>
        </w:tc>
      </w:tr>
      <w:tr w:rsidR="00FE64C1" w14:paraId="14EE8A42" w14:textId="77777777" w:rsidTr="00FE64C1">
        <w:tc>
          <w:tcPr>
            <w:tcW w:w="5508" w:type="dxa"/>
          </w:tcPr>
          <w:p w14:paraId="565CDE5C" w14:textId="77777777" w:rsidR="00FE64C1" w:rsidRDefault="00C94901" w:rsidP="00380BB5">
            <w:pPr>
              <w:pStyle w:val="ListParagraph"/>
              <w:numPr>
                <w:ilvl w:val="0"/>
                <w:numId w:val="12"/>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t>Anticipatory Set</w:t>
            </w:r>
          </w:p>
          <w:p w14:paraId="43CB50C1" w14:textId="77777777" w:rsidR="007507C0" w:rsidRPr="00D22C0D" w:rsidRDefault="007507C0" w:rsidP="007507C0">
            <w:pPr>
              <w:pStyle w:val="Heading1"/>
              <w:shd w:val="clear" w:color="auto" w:fill="FFFFFF"/>
              <w:spacing w:before="0" w:beforeAutospacing="0" w:after="0" w:afterAutospacing="0"/>
              <w:rPr>
                <w:rFonts w:ascii="Arial" w:eastAsia="Times New Roman" w:hAnsi="Arial" w:cs="Arial"/>
                <w:b w:val="0"/>
                <w:bCs w:val="0"/>
                <w:color w:val="222222"/>
                <w:sz w:val="18"/>
                <w:szCs w:val="18"/>
              </w:rPr>
            </w:pPr>
            <w:r w:rsidRPr="007507C0">
              <w:rPr>
                <w:rFonts w:ascii="Arial" w:eastAsia="Times New Roman" w:hAnsi="Arial" w:cs="Arial"/>
                <w:b w:val="0"/>
                <w:bCs w:val="0"/>
                <w:color w:val="000000"/>
                <w:sz w:val="18"/>
                <w:szCs w:val="18"/>
              </w:rPr>
              <w:t>Teacher will show brief clip on YouTube called:</w:t>
            </w:r>
            <w:r w:rsidRPr="007507C0">
              <w:rPr>
                <w:rFonts w:ascii="Arial" w:eastAsia="Times New Roman" w:hAnsi="Arial" w:cs="Arial"/>
                <w:bCs w:val="0"/>
                <w:color w:val="000000"/>
                <w:sz w:val="18"/>
                <w:szCs w:val="18"/>
              </w:rPr>
              <w:t xml:space="preserve"> </w:t>
            </w:r>
            <w:r w:rsidRPr="007507C0">
              <w:rPr>
                <w:rFonts w:ascii="Arial" w:eastAsia="Times New Roman" w:hAnsi="Arial" w:cs="Arial"/>
                <w:b w:val="0"/>
                <w:bCs w:val="0"/>
                <w:i/>
                <w:color w:val="222222"/>
                <w:spacing w:val="-7"/>
                <w:sz w:val="18"/>
                <w:szCs w:val="18"/>
                <w:bdr w:val="none" w:sz="0" w:space="0" w:color="auto" w:frame="1"/>
              </w:rPr>
              <w:t>Minorities in World War II Hispanics &amp; Latinos: Hector's Story</w:t>
            </w:r>
            <w:r w:rsidR="00D22C0D">
              <w:rPr>
                <w:rFonts w:ascii="Arial" w:eastAsia="Times New Roman" w:hAnsi="Arial" w:cs="Arial"/>
                <w:b w:val="0"/>
                <w:bCs w:val="0"/>
                <w:color w:val="222222"/>
                <w:spacing w:val="-7"/>
                <w:sz w:val="18"/>
                <w:szCs w:val="18"/>
                <w:bdr w:val="none" w:sz="0" w:space="0" w:color="auto" w:frame="1"/>
              </w:rPr>
              <w:t>. (3:30) This will be an introduction to the minority groups for World War II. Teacher will have students discuss for 1:30 min with their table group on their thoughts of the video. (5 min)</w:t>
            </w:r>
          </w:p>
          <w:p w14:paraId="69E5D414" w14:textId="77777777" w:rsidR="00380BB5" w:rsidRPr="007507C0" w:rsidRDefault="007507C0" w:rsidP="007507C0">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 </w:t>
            </w:r>
          </w:p>
          <w:p w14:paraId="3105E68C" w14:textId="77777777" w:rsidR="00C94901" w:rsidRPr="00C94901" w:rsidRDefault="00C94901" w:rsidP="00380BB5">
            <w:pPr>
              <w:pStyle w:val="ListParagraph"/>
              <w:ind w:left="360"/>
              <w:rPr>
                <w:rFonts w:ascii="Arial" w:eastAsia="Times New Roman" w:hAnsi="Arial" w:cs="Arial"/>
                <w:bCs/>
                <w:color w:val="000000"/>
                <w:sz w:val="18"/>
                <w:szCs w:val="18"/>
              </w:rPr>
            </w:pPr>
          </w:p>
          <w:p w14:paraId="4A6A562F"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6C79344B" w14:textId="77777777" w:rsidR="00C94901" w:rsidRDefault="00090392" w:rsidP="00380BB5">
            <w:pPr>
              <w:rPr>
                <w:rFonts w:ascii="Arial" w:eastAsia="Times New Roman" w:hAnsi="Arial" w:cs="Arial"/>
                <w:bCs/>
                <w:color w:val="000000"/>
                <w:sz w:val="18"/>
                <w:szCs w:val="18"/>
              </w:rPr>
            </w:pPr>
            <w:r>
              <w:rPr>
                <w:rFonts w:ascii="Arial" w:eastAsia="Times New Roman" w:hAnsi="Arial" w:cs="Arial"/>
                <w:bCs/>
                <w:color w:val="000000"/>
                <w:sz w:val="18"/>
                <w:szCs w:val="18"/>
              </w:rPr>
              <w:t>Teacher will</w:t>
            </w:r>
            <w:r w:rsidR="00D22C0D">
              <w:rPr>
                <w:rFonts w:ascii="Arial" w:eastAsia="Times New Roman" w:hAnsi="Arial" w:cs="Arial"/>
                <w:bCs/>
                <w:color w:val="000000"/>
                <w:sz w:val="18"/>
                <w:szCs w:val="18"/>
              </w:rPr>
              <w:t xml:space="preserve"> put objective on board and call on a student to read the objective.</w:t>
            </w:r>
            <w:r>
              <w:rPr>
                <w:rFonts w:ascii="Arial" w:eastAsia="Times New Roman" w:hAnsi="Arial" w:cs="Arial"/>
                <w:bCs/>
                <w:color w:val="000000"/>
                <w:sz w:val="18"/>
                <w:szCs w:val="18"/>
              </w:rPr>
              <w:t xml:space="preserve"> </w:t>
            </w:r>
          </w:p>
          <w:p w14:paraId="00D81EAE" w14:textId="77777777" w:rsidR="00D22C0D" w:rsidRPr="00C94901" w:rsidRDefault="00D22C0D"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“By completing the graphic organizer and collaborating with students, students will be able to see the roles of the Special </w:t>
            </w:r>
            <w:r>
              <w:rPr>
                <w:rFonts w:ascii="Arial" w:eastAsia="Times New Roman" w:hAnsi="Arial" w:cs="Arial"/>
                <w:bCs/>
                <w:color w:val="000000"/>
                <w:sz w:val="18"/>
                <w:szCs w:val="18"/>
              </w:rPr>
              <w:lastRenderedPageBreak/>
              <w:t xml:space="preserve">Fighting forces and why they found it important to participate in the War effort in the United States. Also, whether or not their reasons why they joined were justified.”  </w:t>
            </w:r>
          </w:p>
          <w:p w14:paraId="7E1DAF61" w14:textId="77777777" w:rsidR="00C94901" w:rsidRDefault="00C94901" w:rsidP="00380BB5">
            <w:pPr>
              <w:pStyle w:val="ListParagraph"/>
              <w:ind w:left="360"/>
              <w:rPr>
                <w:rFonts w:ascii="Arial" w:eastAsia="Times New Roman" w:hAnsi="Arial" w:cs="Arial"/>
                <w:bCs/>
                <w:color w:val="000000"/>
                <w:sz w:val="18"/>
                <w:szCs w:val="18"/>
              </w:rPr>
            </w:pPr>
          </w:p>
          <w:p w14:paraId="53DE28F4" w14:textId="77777777" w:rsidR="00966E8C" w:rsidRPr="00966E8C" w:rsidRDefault="00966E8C" w:rsidP="00966E8C">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then be put into partners so that they can work together on the organizer. </w:t>
            </w:r>
          </w:p>
          <w:p w14:paraId="0CD602AB" w14:textId="77777777" w:rsidR="00966E8C" w:rsidRDefault="00966E8C" w:rsidP="00380BB5">
            <w:pPr>
              <w:pStyle w:val="ListParagraph"/>
              <w:ind w:left="360"/>
              <w:rPr>
                <w:rFonts w:ascii="Arial" w:eastAsia="Times New Roman" w:hAnsi="Arial" w:cs="Arial"/>
                <w:bCs/>
                <w:color w:val="000000"/>
                <w:sz w:val="18"/>
                <w:szCs w:val="18"/>
              </w:rPr>
            </w:pPr>
          </w:p>
          <w:p w14:paraId="09310E6D" w14:textId="77777777" w:rsidR="00380BB5" w:rsidRDefault="00380BB5" w:rsidP="00380BB5">
            <w:pPr>
              <w:pStyle w:val="ListParagraph"/>
              <w:ind w:left="360"/>
              <w:rPr>
                <w:rFonts w:ascii="Arial" w:eastAsia="Times New Roman" w:hAnsi="Arial" w:cs="Arial"/>
                <w:bCs/>
                <w:color w:val="000000"/>
                <w:sz w:val="18"/>
                <w:szCs w:val="18"/>
              </w:rPr>
            </w:pPr>
          </w:p>
          <w:p w14:paraId="3A0316D5" w14:textId="77777777" w:rsidR="00C94901" w:rsidRDefault="00B15393"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830FE9">
              <w:rPr>
                <w:rFonts w:ascii="Arial" w:eastAsia="Times New Roman" w:hAnsi="Arial" w:cs="Arial"/>
                <w:bCs/>
                <w:color w:val="000000"/>
                <w:sz w:val="18"/>
                <w:szCs w:val="18"/>
              </w:rPr>
              <w:t>- Modeling</w:t>
            </w:r>
          </w:p>
          <w:p w14:paraId="238FBBCD" w14:textId="77777777" w:rsidR="00C94901" w:rsidRDefault="00AE030A"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teacher will have the graphic organizer under the doc-u-cam so that the students can see her modeling and filling </w:t>
            </w:r>
            <w:r w:rsidR="00FD1993">
              <w:rPr>
                <w:rFonts w:ascii="Arial" w:eastAsia="Times New Roman" w:hAnsi="Arial" w:cs="Arial"/>
                <w:bCs/>
                <w:color w:val="000000"/>
                <w:sz w:val="18"/>
                <w:szCs w:val="18"/>
              </w:rPr>
              <w:t xml:space="preserve">out the boxes. </w:t>
            </w:r>
            <w:r w:rsidR="005F268D">
              <w:rPr>
                <w:rFonts w:ascii="Arial" w:eastAsia="Times New Roman" w:hAnsi="Arial" w:cs="Arial"/>
                <w:bCs/>
                <w:color w:val="000000"/>
                <w:sz w:val="18"/>
                <w:szCs w:val="18"/>
              </w:rPr>
              <w:t xml:space="preserve">The teacher will </w:t>
            </w:r>
            <w:r w:rsidR="00C25B0A">
              <w:rPr>
                <w:rFonts w:ascii="Arial" w:eastAsia="Times New Roman" w:hAnsi="Arial" w:cs="Arial"/>
                <w:bCs/>
                <w:color w:val="000000"/>
                <w:sz w:val="18"/>
                <w:szCs w:val="18"/>
              </w:rPr>
              <w:t xml:space="preserve">say the questions and point to how the different boxes are where you fill out for each group. </w:t>
            </w:r>
          </w:p>
          <w:p w14:paraId="5C2479D1" w14:textId="77777777" w:rsidR="00380BB5" w:rsidRPr="00830FE9" w:rsidRDefault="00380BB5" w:rsidP="00380BB5">
            <w:pPr>
              <w:rPr>
                <w:rFonts w:ascii="Arial" w:eastAsia="Times New Roman" w:hAnsi="Arial" w:cs="Arial"/>
                <w:bCs/>
                <w:color w:val="000000"/>
                <w:sz w:val="18"/>
                <w:szCs w:val="18"/>
              </w:rPr>
            </w:pPr>
          </w:p>
          <w:p w14:paraId="7E6238AA" w14:textId="77777777" w:rsidR="00C94901" w:rsidRDefault="00C94901" w:rsidP="00380BB5">
            <w:pPr>
              <w:pStyle w:val="ListParagraph"/>
              <w:ind w:left="360"/>
              <w:rPr>
                <w:rFonts w:ascii="Arial" w:eastAsia="Times New Roman" w:hAnsi="Arial" w:cs="Arial"/>
                <w:bCs/>
                <w:color w:val="000000"/>
                <w:sz w:val="18"/>
                <w:szCs w:val="18"/>
              </w:rPr>
            </w:pPr>
          </w:p>
          <w:p w14:paraId="1924C79F"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330AEDF6" w14:textId="14628E68" w:rsidR="00C25B0A" w:rsidRPr="00C94901" w:rsidRDefault="00966E8C"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teacher will ask the question and fill in the box with the assistance of the class. The teacher </w:t>
            </w:r>
            <w:r w:rsidR="00121920">
              <w:rPr>
                <w:rFonts w:ascii="Arial" w:eastAsia="Times New Roman" w:hAnsi="Arial" w:cs="Arial"/>
                <w:bCs/>
                <w:color w:val="000000"/>
                <w:sz w:val="18"/>
                <w:szCs w:val="18"/>
              </w:rPr>
              <w:t xml:space="preserve">will </w:t>
            </w:r>
            <w:r>
              <w:rPr>
                <w:rFonts w:ascii="Arial" w:eastAsia="Times New Roman" w:hAnsi="Arial" w:cs="Arial"/>
                <w:bCs/>
                <w:color w:val="000000"/>
                <w:sz w:val="18"/>
                <w:szCs w:val="18"/>
              </w:rPr>
              <w:t xml:space="preserve">say whether the answer is correct or if there </w:t>
            </w:r>
            <w:r w:rsidR="005C198A">
              <w:rPr>
                <w:rFonts w:ascii="Arial" w:eastAsia="Times New Roman" w:hAnsi="Arial" w:cs="Arial"/>
                <w:bCs/>
                <w:color w:val="000000"/>
                <w:sz w:val="18"/>
                <w:szCs w:val="18"/>
              </w:rPr>
              <w:t xml:space="preserve">is </w:t>
            </w:r>
            <w:r>
              <w:rPr>
                <w:rFonts w:ascii="Arial" w:eastAsia="Times New Roman" w:hAnsi="Arial" w:cs="Arial"/>
                <w:bCs/>
                <w:color w:val="000000"/>
                <w:sz w:val="18"/>
                <w:szCs w:val="18"/>
              </w:rPr>
              <w:t xml:space="preserve">anything else the teacher is looking for </w:t>
            </w:r>
            <w:r w:rsidR="009B407E">
              <w:rPr>
                <w:rFonts w:ascii="Arial" w:eastAsia="Times New Roman" w:hAnsi="Arial" w:cs="Arial"/>
                <w:bCs/>
                <w:color w:val="000000"/>
                <w:sz w:val="18"/>
                <w:szCs w:val="18"/>
              </w:rPr>
              <w:t xml:space="preserve">in the response. </w:t>
            </w:r>
          </w:p>
          <w:p w14:paraId="4557CFFB" w14:textId="77777777" w:rsidR="00C94901" w:rsidRDefault="00C94901" w:rsidP="00380BB5">
            <w:pPr>
              <w:pStyle w:val="ListParagraph"/>
              <w:ind w:left="360"/>
              <w:rPr>
                <w:rFonts w:ascii="Arial" w:eastAsia="Times New Roman" w:hAnsi="Arial" w:cs="Arial"/>
                <w:bCs/>
                <w:color w:val="000000"/>
                <w:sz w:val="18"/>
                <w:szCs w:val="18"/>
              </w:rPr>
            </w:pPr>
          </w:p>
          <w:p w14:paraId="54D2B350" w14:textId="77777777" w:rsidR="00380BB5" w:rsidRDefault="00380BB5" w:rsidP="00380BB5">
            <w:pPr>
              <w:pStyle w:val="ListParagraph"/>
              <w:ind w:left="360"/>
              <w:rPr>
                <w:rFonts w:ascii="Arial" w:eastAsia="Times New Roman" w:hAnsi="Arial" w:cs="Arial"/>
                <w:bCs/>
                <w:color w:val="000000"/>
                <w:sz w:val="18"/>
                <w:szCs w:val="18"/>
              </w:rPr>
            </w:pPr>
          </w:p>
          <w:p w14:paraId="3235E9D1"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5957C407" w14:textId="354C57F9" w:rsidR="00C94901" w:rsidRDefault="005C198A"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The </w:t>
            </w:r>
            <w:r w:rsidR="00121920">
              <w:rPr>
                <w:rFonts w:ascii="Arial" w:eastAsia="Times New Roman" w:hAnsi="Arial" w:cs="Arial"/>
                <w:bCs/>
                <w:color w:val="000000"/>
                <w:sz w:val="18"/>
                <w:szCs w:val="18"/>
              </w:rPr>
              <w:t>students are instructed to begin filling out the graphic organizer with their partner. The teacher is walking around monitoring the students’ collaboration and if they are on track.</w:t>
            </w:r>
            <w:r w:rsidR="00E32651">
              <w:rPr>
                <w:rFonts w:ascii="Arial" w:eastAsia="Times New Roman" w:hAnsi="Arial" w:cs="Arial"/>
                <w:bCs/>
                <w:color w:val="000000"/>
                <w:sz w:val="18"/>
                <w:szCs w:val="18"/>
              </w:rPr>
              <w:t xml:space="preserve"> Teacher is answering any questions and coming into groups asking what students are writing down.</w:t>
            </w:r>
            <w:r w:rsidR="00121920">
              <w:rPr>
                <w:rFonts w:ascii="Arial" w:eastAsia="Times New Roman" w:hAnsi="Arial" w:cs="Arial"/>
                <w:bCs/>
                <w:color w:val="000000"/>
                <w:sz w:val="18"/>
                <w:szCs w:val="18"/>
              </w:rPr>
              <w:t xml:space="preserve"> </w:t>
            </w:r>
          </w:p>
          <w:p w14:paraId="170816DD" w14:textId="77777777" w:rsidR="00C94901" w:rsidRDefault="00C94901" w:rsidP="00380BB5">
            <w:pPr>
              <w:pStyle w:val="ListParagraph"/>
              <w:ind w:left="360"/>
              <w:rPr>
                <w:rFonts w:ascii="Arial" w:eastAsia="Times New Roman" w:hAnsi="Arial" w:cs="Arial"/>
                <w:bCs/>
                <w:color w:val="000000"/>
                <w:sz w:val="18"/>
                <w:szCs w:val="18"/>
              </w:rPr>
            </w:pPr>
          </w:p>
          <w:p w14:paraId="2C61D95A" w14:textId="77777777" w:rsidR="00380BB5" w:rsidRDefault="00380BB5" w:rsidP="00380BB5">
            <w:pPr>
              <w:pStyle w:val="ListParagraph"/>
              <w:ind w:left="360"/>
              <w:rPr>
                <w:rFonts w:ascii="Arial" w:eastAsia="Times New Roman" w:hAnsi="Arial" w:cs="Arial"/>
                <w:bCs/>
                <w:color w:val="000000"/>
                <w:sz w:val="18"/>
                <w:szCs w:val="18"/>
              </w:rPr>
            </w:pPr>
          </w:p>
          <w:p w14:paraId="40DC2CF5"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59B595FC" w14:textId="48F9FAF6" w:rsidR="00C94901" w:rsidRPr="00C94901" w:rsidRDefault="00121920"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continues to monitor and make sure that the students are collaborating </w:t>
            </w:r>
            <w:r w:rsidR="00E32651">
              <w:rPr>
                <w:rFonts w:ascii="Arial" w:eastAsia="Times New Roman" w:hAnsi="Arial" w:cs="Arial"/>
                <w:bCs/>
                <w:color w:val="000000"/>
                <w:sz w:val="18"/>
                <w:szCs w:val="18"/>
              </w:rPr>
              <w:t xml:space="preserve">and researching. </w:t>
            </w:r>
          </w:p>
          <w:p w14:paraId="2647BC5D" w14:textId="77777777" w:rsidR="00C94901" w:rsidRDefault="00C94901" w:rsidP="00380BB5">
            <w:pPr>
              <w:pStyle w:val="ListParagraph"/>
              <w:ind w:left="360"/>
              <w:rPr>
                <w:rFonts w:ascii="Arial" w:eastAsia="Times New Roman" w:hAnsi="Arial" w:cs="Arial"/>
                <w:bCs/>
                <w:color w:val="000000"/>
                <w:sz w:val="18"/>
                <w:szCs w:val="18"/>
              </w:rPr>
            </w:pPr>
          </w:p>
          <w:p w14:paraId="29121121" w14:textId="77777777" w:rsidR="00380BB5" w:rsidRDefault="00380BB5" w:rsidP="00380BB5">
            <w:pPr>
              <w:pStyle w:val="ListParagraph"/>
              <w:ind w:left="360"/>
              <w:rPr>
                <w:rFonts w:ascii="Arial" w:eastAsia="Times New Roman" w:hAnsi="Arial" w:cs="Arial"/>
                <w:bCs/>
                <w:color w:val="000000"/>
                <w:sz w:val="18"/>
                <w:szCs w:val="18"/>
              </w:rPr>
            </w:pPr>
          </w:p>
          <w:p w14:paraId="3527F48F" w14:textId="77777777" w:rsidR="00FE64C1" w:rsidRP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tc>
        <w:tc>
          <w:tcPr>
            <w:tcW w:w="5508" w:type="dxa"/>
          </w:tcPr>
          <w:p w14:paraId="58DDD60F"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lastRenderedPageBreak/>
              <w:t>Anticipatory Set</w:t>
            </w:r>
          </w:p>
          <w:p w14:paraId="5169DB8F" w14:textId="77777777" w:rsidR="00C94901" w:rsidRDefault="007507C0"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will watch clip.</w:t>
            </w:r>
          </w:p>
          <w:p w14:paraId="6518DC2E" w14:textId="77777777" w:rsidR="00C94901" w:rsidRDefault="00C94901" w:rsidP="00C94901">
            <w:pPr>
              <w:pStyle w:val="ListParagraph"/>
              <w:ind w:left="0"/>
              <w:rPr>
                <w:rFonts w:ascii="Arial" w:eastAsia="Times New Roman" w:hAnsi="Arial" w:cs="Arial"/>
                <w:bCs/>
                <w:color w:val="000000"/>
                <w:sz w:val="18"/>
                <w:szCs w:val="18"/>
              </w:rPr>
            </w:pPr>
          </w:p>
          <w:p w14:paraId="05C3CBBF" w14:textId="77777777" w:rsidR="00380BB5" w:rsidRPr="00C94901" w:rsidRDefault="00380BB5" w:rsidP="00C94901">
            <w:pPr>
              <w:pStyle w:val="ListParagraph"/>
              <w:ind w:left="0"/>
              <w:rPr>
                <w:rFonts w:ascii="Arial" w:eastAsia="Times New Roman" w:hAnsi="Arial" w:cs="Arial"/>
                <w:bCs/>
                <w:color w:val="000000"/>
                <w:sz w:val="18"/>
                <w:szCs w:val="18"/>
              </w:rPr>
            </w:pPr>
          </w:p>
          <w:p w14:paraId="436C1B9A"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256BCC26" w14:textId="391D9B1D" w:rsidR="00C94901" w:rsidRPr="00C94901" w:rsidRDefault="00D22C0D"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listen to objective </w:t>
            </w:r>
            <w:r w:rsidR="00E32651">
              <w:rPr>
                <w:rFonts w:ascii="Arial" w:eastAsia="Times New Roman" w:hAnsi="Arial" w:cs="Arial"/>
                <w:bCs/>
                <w:color w:val="000000"/>
                <w:sz w:val="18"/>
                <w:szCs w:val="18"/>
              </w:rPr>
              <w:t>and a student will read the objective out loud.</w:t>
            </w:r>
          </w:p>
          <w:p w14:paraId="3383822E" w14:textId="77777777" w:rsidR="00C94901" w:rsidRDefault="00C94901" w:rsidP="00C94901">
            <w:pPr>
              <w:pStyle w:val="ListParagraph"/>
              <w:ind w:left="0"/>
              <w:rPr>
                <w:rFonts w:ascii="Arial" w:eastAsia="Times New Roman" w:hAnsi="Arial" w:cs="Arial"/>
                <w:bCs/>
                <w:color w:val="000000"/>
                <w:sz w:val="18"/>
                <w:szCs w:val="18"/>
              </w:rPr>
            </w:pPr>
          </w:p>
          <w:p w14:paraId="5725F746" w14:textId="77777777" w:rsidR="00380BB5" w:rsidRDefault="00380BB5" w:rsidP="00C94901">
            <w:pPr>
              <w:pStyle w:val="ListParagraph"/>
              <w:ind w:left="0"/>
              <w:rPr>
                <w:rFonts w:ascii="Arial" w:eastAsia="Times New Roman" w:hAnsi="Arial" w:cs="Arial"/>
                <w:bCs/>
                <w:color w:val="000000"/>
                <w:sz w:val="18"/>
                <w:szCs w:val="18"/>
              </w:rPr>
            </w:pPr>
          </w:p>
          <w:p w14:paraId="668C2D17"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B15393">
              <w:rPr>
                <w:rFonts w:ascii="Arial" w:eastAsia="Times New Roman" w:hAnsi="Arial" w:cs="Arial"/>
                <w:bCs/>
                <w:color w:val="000000"/>
                <w:sz w:val="18"/>
                <w:szCs w:val="18"/>
              </w:rPr>
              <w:t xml:space="preserve">- </w:t>
            </w:r>
            <w:r>
              <w:rPr>
                <w:rFonts w:ascii="Arial" w:eastAsia="Times New Roman" w:hAnsi="Arial" w:cs="Arial"/>
                <w:bCs/>
                <w:color w:val="000000"/>
                <w:sz w:val="18"/>
                <w:szCs w:val="18"/>
              </w:rPr>
              <w:t>Modeling</w:t>
            </w:r>
          </w:p>
          <w:p w14:paraId="743EEAE7" w14:textId="0CEEB729" w:rsidR="00C94901" w:rsidRDefault="00E32651"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 will follow along, actively listening information that the teacher is writing down on the doc-u-cam and asking any questions if necessary. </w:t>
            </w:r>
          </w:p>
          <w:p w14:paraId="2CC6A78A" w14:textId="77777777" w:rsidR="00380BB5" w:rsidRDefault="00380BB5" w:rsidP="00C94901">
            <w:pPr>
              <w:pStyle w:val="ListParagraph"/>
              <w:ind w:left="0"/>
              <w:rPr>
                <w:rFonts w:ascii="Arial" w:eastAsia="Times New Roman" w:hAnsi="Arial" w:cs="Arial"/>
                <w:bCs/>
                <w:color w:val="000000"/>
                <w:sz w:val="18"/>
                <w:szCs w:val="18"/>
              </w:rPr>
            </w:pPr>
          </w:p>
          <w:p w14:paraId="5C162A47"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5960DB21" w14:textId="6BBD8C96" w:rsidR="00C94901" w:rsidRPr="00C94901" w:rsidRDefault="00E32651"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are filling out their graphic organizer as a class, working on the first box together. They will then receive feedback from the teacher on what that is what the teacher is looking for. </w:t>
            </w:r>
          </w:p>
          <w:p w14:paraId="73C36C0F" w14:textId="77777777" w:rsidR="00C94901" w:rsidRDefault="00C94901" w:rsidP="00C94901">
            <w:pPr>
              <w:pStyle w:val="ListParagraph"/>
              <w:ind w:left="0"/>
              <w:rPr>
                <w:rFonts w:ascii="Arial" w:eastAsia="Times New Roman" w:hAnsi="Arial" w:cs="Arial"/>
                <w:bCs/>
                <w:color w:val="000000"/>
                <w:sz w:val="18"/>
                <w:szCs w:val="18"/>
              </w:rPr>
            </w:pPr>
          </w:p>
          <w:p w14:paraId="2B156AF2" w14:textId="77777777" w:rsidR="00380BB5" w:rsidRDefault="00380BB5" w:rsidP="00C94901">
            <w:pPr>
              <w:pStyle w:val="ListParagraph"/>
              <w:ind w:left="0"/>
              <w:rPr>
                <w:rFonts w:ascii="Arial" w:eastAsia="Times New Roman" w:hAnsi="Arial" w:cs="Arial"/>
                <w:bCs/>
                <w:color w:val="000000"/>
                <w:sz w:val="18"/>
                <w:szCs w:val="18"/>
              </w:rPr>
            </w:pPr>
          </w:p>
          <w:p w14:paraId="6FB4842D"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7B3FB060" w14:textId="108C1B2C" w:rsidR="00C94901" w:rsidRDefault="00E32651"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are working in their partners while the teacher is monitoring the students. The students are answering any questions that the teacher asks to demonstrate that they understand the information and the assignment. </w:t>
            </w:r>
          </w:p>
          <w:p w14:paraId="555E40CB" w14:textId="77777777" w:rsidR="00C94901" w:rsidRDefault="00C94901" w:rsidP="00C94901">
            <w:pPr>
              <w:pStyle w:val="ListParagraph"/>
              <w:ind w:left="0"/>
              <w:rPr>
                <w:rFonts w:ascii="Arial" w:eastAsia="Times New Roman" w:hAnsi="Arial" w:cs="Arial"/>
                <w:bCs/>
                <w:color w:val="000000"/>
                <w:sz w:val="18"/>
                <w:szCs w:val="18"/>
              </w:rPr>
            </w:pPr>
          </w:p>
          <w:p w14:paraId="1BE89792" w14:textId="77777777" w:rsidR="00380BB5" w:rsidRDefault="00380BB5" w:rsidP="00C94901">
            <w:pPr>
              <w:pStyle w:val="ListParagraph"/>
              <w:ind w:left="0"/>
              <w:rPr>
                <w:rFonts w:ascii="Arial" w:eastAsia="Times New Roman" w:hAnsi="Arial" w:cs="Arial"/>
                <w:bCs/>
                <w:color w:val="000000"/>
                <w:sz w:val="18"/>
                <w:szCs w:val="18"/>
              </w:rPr>
            </w:pPr>
          </w:p>
          <w:p w14:paraId="450B7E20"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64F27368" w14:textId="4C483DB1" w:rsidR="00C94901" w:rsidRPr="00C94901" w:rsidRDefault="00E32651" w:rsidP="00C94901">
            <w:pPr>
              <w:rPr>
                <w:rFonts w:ascii="Arial" w:eastAsia="Times New Roman" w:hAnsi="Arial" w:cs="Arial"/>
                <w:bCs/>
                <w:color w:val="000000"/>
                <w:sz w:val="18"/>
                <w:szCs w:val="18"/>
              </w:rPr>
            </w:pPr>
            <w:r>
              <w:rPr>
                <w:rFonts w:ascii="Arial" w:eastAsia="Times New Roman" w:hAnsi="Arial" w:cs="Arial"/>
                <w:bCs/>
                <w:color w:val="000000"/>
                <w:sz w:val="18"/>
                <w:szCs w:val="18"/>
              </w:rPr>
              <w:t>Students are actively collaborating with their partner and filling out the graphic organizer.</w:t>
            </w:r>
          </w:p>
          <w:p w14:paraId="44423832" w14:textId="77777777" w:rsidR="00C94901" w:rsidRDefault="00C94901" w:rsidP="00C94901">
            <w:pPr>
              <w:pStyle w:val="ListParagraph"/>
              <w:ind w:left="0"/>
              <w:rPr>
                <w:rFonts w:ascii="Arial" w:eastAsia="Times New Roman" w:hAnsi="Arial" w:cs="Arial"/>
                <w:bCs/>
                <w:color w:val="000000"/>
                <w:sz w:val="18"/>
                <w:szCs w:val="18"/>
              </w:rPr>
            </w:pPr>
          </w:p>
          <w:p w14:paraId="3B72A0B8" w14:textId="77777777" w:rsidR="00380BB5" w:rsidRDefault="00380BB5" w:rsidP="00C94901">
            <w:pPr>
              <w:pStyle w:val="ListParagraph"/>
              <w:ind w:left="0"/>
              <w:rPr>
                <w:rFonts w:ascii="Arial" w:eastAsia="Times New Roman" w:hAnsi="Arial" w:cs="Arial"/>
                <w:bCs/>
                <w:color w:val="000000"/>
                <w:sz w:val="18"/>
                <w:szCs w:val="18"/>
              </w:rPr>
            </w:pPr>
          </w:p>
          <w:p w14:paraId="378C826B" w14:textId="77777777" w:rsidR="00C94901" w:rsidRP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p w14:paraId="247418F7" w14:textId="0F9FE1E3" w:rsidR="00FE64C1" w:rsidRDefault="00E32651" w:rsidP="00FE64C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The students answer the quickwrite prompt and once completed can turn in the quickwrite and the graphic organizer as their ticket out the door. </w:t>
            </w:r>
          </w:p>
        </w:tc>
      </w:tr>
    </w:tbl>
    <w:p w14:paraId="1E3AC73E" w14:textId="3A908FCC" w:rsidR="00CA6B40" w:rsidRDefault="00E32651"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Teacher puts up quickwrite for the end of the class saying:</w:t>
      </w:r>
    </w:p>
    <w:p w14:paraId="39320226" w14:textId="77777777" w:rsidR="00E32651" w:rsidRDefault="00E32651" w:rsidP="00E32651">
      <w:pPr>
        <w:rPr>
          <w:rFonts w:ascii="Verdana" w:eastAsia="Times New Roman" w:hAnsi="Verdana" w:cs="Times New Roman"/>
          <w:color w:val="000000"/>
          <w:sz w:val="18"/>
          <w:szCs w:val="18"/>
          <w:shd w:val="clear" w:color="auto" w:fill="FFFFFF"/>
        </w:rPr>
      </w:pPr>
      <w:r w:rsidRPr="00E32651">
        <w:rPr>
          <w:rFonts w:ascii="Verdana" w:eastAsia="Times New Roman" w:hAnsi="Verdana" w:cs="Times New Roman"/>
          <w:color w:val="000000"/>
          <w:sz w:val="18"/>
          <w:szCs w:val="18"/>
          <w:shd w:val="clear" w:color="auto" w:fill="FFFFFF"/>
        </w:rPr>
        <w:t>From the information you have gathered today, what were the goals that minority groups joined the War effort in World War II? Do you believe those goals where achieved? Why or why not.</w:t>
      </w:r>
    </w:p>
    <w:p w14:paraId="4E893143" w14:textId="0033BFCB" w:rsidR="00E32651" w:rsidRPr="00E32651" w:rsidRDefault="00E32651" w:rsidP="00E32651">
      <w:pPr>
        <w:rPr>
          <w:rFonts w:ascii="Times" w:eastAsia="Times New Roman" w:hAnsi="Times" w:cs="Times New Roman"/>
          <w:sz w:val="20"/>
          <w:szCs w:val="20"/>
        </w:rPr>
      </w:pPr>
      <w:r>
        <w:rPr>
          <w:rFonts w:ascii="Verdana" w:eastAsia="Times New Roman" w:hAnsi="Verdana" w:cs="Times New Roman"/>
          <w:color w:val="000000"/>
          <w:sz w:val="18"/>
          <w:szCs w:val="18"/>
          <w:shd w:val="clear" w:color="auto" w:fill="FFFFFF"/>
        </w:rPr>
        <w:t xml:space="preserve">When class is over, students will turn in this quickwrite with their graphic organizer and this is their ticket out the door. </w:t>
      </w:r>
    </w:p>
    <w:p w14:paraId="56E960F8" w14:textId="77777777" w:rsidR="00E32651" w:rsidRDefault="00E32651" w:rsidP="00670F19">
      <w:pPr>
        <w:pStyle w:val="BodyText"/>
        <w:ind w:right="-360"/>
        <w:rPr>
          <w:rFonts w:ascii="Arial" w:eastAsia="Times New Roman" w:hAnsi="Arial" w:cs="Arial"/>
          <w:bCs/>
          <w:color w:val="000000"/>
          <w:sz w:val="18"/>
          <w:szCs w:val="18"/>
        </w:rPr>
      </w:pPr>
    </w:p>
    <w:p w14:paraId="1D90375B" w14:textId="77777777" w:rsidR="00884EF4" w:rsidRDefault="00884EF4" w:rsidP="00670F19">
      <w:pPr>
        <w:pStyle w:val="BodyText"/>
        <w:ind w:right="-360"/>
        <w:rPr>
          <w:rFonts w:ascii="Arial" w:eastAsia="Times New Roman" w:hAnsi="Arial" w:cs="Arial"/>
          <w:bCs/>
          <w:color w:val="000000"/>
          <w:sz w:val="18"/>
          <w:szCs w:val="18"/>
        </w:rPr>
      </w:pPr>
    </w:p>
    <w:p w14:paraId="40A8568E" w14:textId="3CD36D1D" w:rsidR="00884EF4" w:rsidRDefault="00884EF4"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t>Reflection:</w:t>
      </w:r>
    </w:p>
    <w:p w14:paraId="150D5DC8" w14:textId="6CA2C81D" w:rsidR="00884EF4" w:rsidRPr="00CA6B40" w:rsidRDefault="00884EF4"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t xml:space="preserve">I really felt positive about how the lesson went, especially with my English Learners. The students who are English Learners were paired with students who had a higher English literacy competency and the collaboration and the assistance that was needed. What I felt really added to the lesson were the computers. They were useful when the English learners had a hard time understanding the text, they could use the internet to find information about the Special Fighting forces in ways that were easier to understand. Also, for students who are high achievers, they could use the computers to seek out more detailed information on the Special Fighting forces. That made it so students were not finishing too quickly and did not have anything to do. Overall, I thought the lesson went very well. </w:t>
      </w:r>
      <w:bookmarkStart w:id="0" w:name="_GoBack"/>
      <w:bookmarkEnd w:id="0"/>
    </w:p>
    <w:sectPr w:rsidR="00884EF4" w:rsidRPr="00CA6B40"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6130"/>
    <w:multiLevelType w:val="hybridMultilevel"/>
    <w:tmpl w:val="50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243D"/>
    <w:multiLevelType w:val="hybridMultilevel"/>
    <w:tmpl w:val="71FC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9591A"/>
    <w:multiLevelType w:val="hybridMultilevel"/>
    <w:tmpl w:val="473056D4"/>
    <w:lvl w:ilvl="0" w:tplc="C4DCDEF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000605"/>
    <w:multiLevelType w:val="multilevel"/>
    <w:tmpl w:val="04090027"/>
    <w:styleLink w:val="Style1"/>
    <w:lvl w:ilvl="0">
      <w:start w:val="1"/>
      <w:numFmt w:val="upperRoman"/>
      <w:lvlText w:val="%1."/>
      <w:lvlJc w:val="left"/>
      <w:pPr>
        <w:ind w:left="0" w:firstLine="0"/>
      </w:pPr>
      <w:rPr>
        <w:rFonts w:ascii="Palatino Linotype" w:hAnsi="Palatino Linotype"/>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BAD5DE7"/>
    <w:multiLevelType w:val="hybridMultilevel"/>
    <w:tmpl w:val="76E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6619D"/>
    <w:multiLevelType w:val="hybridMultilevel"/>
    <w:tmpl w:val="332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023AA"/>
    <w:multiLevelType w:val="hybridMultilevel"/>
    <w:tmpl w:val="CE2E5B72"/>
    <w:lvl w:ilvl="0" w:tplc="D6BE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9910C7"/>
    <w:multiLevelType w:val="hybridMultilevel"/>
    <w:tmpl w:val="618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4"/>
  </w:num>
  <w:num w:numId="6">
    <w:abstractNumId w:val="3"/>
  </w:num>
  <w:num w:numId="7">
    <w:abstractNumId w:val="12"/>
  </w:num>
  <w:num w:numId="8">
    <w:abstractNumId w:val="8"/>
  </w:num>
  <w:num w:numId="9">
    <w:abstractNumId w:val="6"/>
  </w:num>
  <w:num w:numId="10">
    <w:abstractNumId w:val="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0"/>
    <w:rsid w:val="00013721"/>
    <w:rsid w:val="00025452"/>
    <w:rsid w:val="00071FA9"/>
    <w:rsid w:val="00090392"/>
    <w:rsid w:val="00091250"/>
    <w:rsid w:val="00121920"/>
    <w:rsid w:val="00167264"/>
    <w:rsid w:val="00173656"/>
    <w:rsid w:val="00196B7F"/>
    <w:rsid w:val="00205D20"/>
    <w:rsid w:val="002858E1"/>
    <w:rsid w:val="002A3A2A"/>
    <w:rsid w:val="002D58EA"/>
    <w:rsid w:val="00324F02"/>
    <w:rsid w:val="00380BB5"/>
    <w:rsid w:val="003C28AC"/>
    <w:rsid w:val="003E7E37"/>
    <w:rsid w:val="004048AA"/>
    <w:rsid w:val="004252B9"/>
    <w:rsid w:val="00433AD3"/>
    <w:rsid w:val="00455A5F"/>
    <w:rsid w:val="00464F62"/>
    <w:rsid w:val="004B502A"/>
    <w:rsid w:val="004E6686"/>
    <w:rsid w:val="00520BA9"/>
    <w:rsid w:val="005C198A"/>
    <w:rsid w:val="005C19E4"/>
    <w:rsid w:val="005C5BBA"/>
    <w:rsid w:val="005F268D"/>
    <w:rsid w:val="00611102"/>
    <w:rsid w:val="00641E48"/>
    <w:rsid w:val="00657D71"/>
    <w:rsid w:val="00670F19"/>
    <w:rsid w:val="0067287A"/>
    <w:rsid w:val="00694D09"/>
    <w:rsid w:val="00697EF1"/>
    <w:rsid w:val="006A16CA"/>
    <w:rsid w:val="00701663"/>
    <w:rsid w:val="00707F23"/>
    <w:rsid w:val="00722517"/>
    <w:rsid w:val="007507C0"/>
    <w:rsid w:val="007800CC"/>
    <w:rsid w:val="007C1A93"/>
    <w:rsid w:val="007F0482"/>
    <w:rsid w:val="00811C32"/>
    <w:rsid w:val="00830FE9"/>
    <w:rsid w:val="00884EF4"/>
    <w:rsid w:val="00887F94"/>
    <w:rsid w:val="00892E46"/>
    <w:rsid w:val="008B1320"/>
    <w:rsid w:val="00904AB0"/>
    <w:rsid w:val="00907754"/>
    <w:rsid w:val="009227DE"/>
    <w:rsid w:val="00941232"/>
    <w:rsid w:val="00950615"/>
    <w:rsid w:val="00966E8C"/>
    <w:rsid w:val="009737B7"/>
    <w:rsid w:val="00977072"/>
    <w:rsid w:val="009832CF"/>
    <w:rsid w:val="009B407E"/>
    <w:rsid w:val="009E7416"/>
    <w:rsid w:val="009F46C5"/>
    <w:rsid w:val="009F7B90"/>
    <w:rsid w:val="00A14C0A"/>
    <w:rsid w:val="00A2238F"/>
    <w:rsid w:val="00AA3BFE"/>
    <w:rsid w:val="00AE030A"/>
    <w:rsid w:val="00AE5728"/>
    <w:rsid w:val="00B15393"/>
    <w:rsid w:val="00B45560"/>
    <w:rsid w:val="00B6309A"/>
    <w:rsid w:val="00B63C91"/>
    <w:rsid w:val="00B8162F"/>
    <w:rsid w:val="00B83FD4"/>
    <w:rsid w:val="00B953B9"/>
    <w:rsid w:val="00BC1C1F"/>
    <w:rsid w:val="00BD6788"/>
    <w:rsid w:val="00C1164B"/>
    <w:rsid w:val="00C25B0A"/>
    <w:rsid w:val="00C7481C"/>
    <w:rsid w:val="00C94901"/>
    <w:rsid w:val="00CA0866"/>
    <w:rsid w:val="00CA6B40"/>
    <w:rsid w:val="00CA6F9D"/>
    <w:rsid w:val="00D017A1"/>
    <w:rsid w:val="00D22C0D"/>
    <w:rsid w:val="00D53730"/>
    <w:rsid w:val="00D65B25"/>
    <w:rsid w:val="00D83E62"/>
    <w:rsid w:val="00D96311"/>
    <w:rsid w:val="00DF0EE1"/>
    <w:rsid w:val="00E01324"/>
    <w:rsid w:val="00E32651"/>
    <w:rsid w:val="00E41412"/>
    <w:rsid w:val="00E732F7"/>
    <w:rsid w:val="00E90DB1"/>
    <w:rsid w:val="00EB7EF5"/>
    <w:rsid w:val="00EC0410"/>
    <w:rsid w:val="00EC300C"/>
    <w:rsid w:val="00EF5722"/>
    <w:rsid w:val="00F01EF7"/>
    <w:rsid w:val="00F02819"/>
    <w:rsid w:val="00F12686"/>
    <w:rsid w:val="00F453A7"/>
    <w:rsid w:val="00FD1993"/>
    <w:rsid w:val="00FE64C1"/>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2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7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 w:type="character" w:customStyle="1" w:styleId="Heading1Char">
    <w:name w:val="Heading 1 Char"/>
    <w:basedOn w:val="DefaultParagraphFont"/>
    <w:link w:val="Heading1"/>
    <w:uiPriority w:val="9"/>
    <w:rsid w:val="007507C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7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 w:type="character" w:customStyle="1" w:styleId="Heading1Char">
    <w:name w:val="Heading 1 Char"/>
    <w:basedOn w:val="DefaultParagraphFont"/>
    <w:link w:val="Heading1"/>
    <w:uiPriority w:val="9"/>
    <w:rsid w:val="007507C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835">
      <w:bodyDiv w:val="1"/>
      <w:marLeft w:val="0"/>
      <w:marRight w:val="0"/>
      <w:marTop w:val="0"/>
      <w:marBottom w:val="0"/>
      <w:divBdr>
        <w:top w:val="none" w:sz="0" w:space="0" w:color="auto"/>
        <w:left w:val="none" w:sz="0" w:space="0" w:color="auto"/>
        <w:bottom w:val="none" w:sz="0" w:space="0" w:color="auto"/>
        <w:right w:val="none" w:sz="0" w:space="0" w:color="auto"/>
      </w:divBdr>
    </w:div>
    <w:div w:id="563181104">
      <w:bodyDiv w:val="1"/>
      <w:marLeft w:val="0"/>
      <w:marRight w:val="0"/>
      <w:marTop w:val="0"/>
      <w:marBottom w:val="0"/>
      <w:divBdr>
        <w:top w:val="none" w:sz="0" w:space="0" w:color="auto"/>
        <w:left w:val="none" w:sz="0" w:space="0" w:color="auto"/>
        <w:bottom w:val="none" w:sz="0" w:space="0" w:color="auto"/>
        <w:right w:val="none" w:sz="0" w:space="0" w:color="auto"/>
      </w:divBdr>
      <w:divsChild>
        <w:div w:id="148255805">
          <w:marLeft w:val="0"/>
          <w:marRight w:val="0"/>
          <w:marTop w:val="0"/>
          <w:marBottom w:val="0"/>
          <w:divBdr>
            <w:top w:val="none" w:sz="0" w:space="0" w:color="auto"/>
            <w:left w:val="none" w:sz="0" w:space="0" w:color="auto"/>
            <w:bottom w:val="none" w:sz="0" w:space="0" w:color="auto"/>
            <w:right w:val="none" w:sz="0" w:space="0" w:color="auto"/>
          </w:divBdr>
          <w:divsChild>
            <w:div w:id="904296009">
              <w:marLeft w:val="0"/>
              <w:marRight w:val="0"/>
              <w:marTop w:val="0"/>
              <w:marBottom w:val="0"/>
              <w:divBdr>
                <w:top w:val="none" w:sz="0" w:space="0" w:color="auto"/>
                <w:left w:val="none" w:sz="0" w:space="0" w:color="auto"/>
                <w:bottom w:val="none" w:sz="0" w:space="0" w:color="auto"/>
                <w:right w:val="none" w:sz="0" w:space="0" w:color="auto"/>
              </w:divBdr>
              <w:divsChild>
                <w:div w:id="394201740">
                  <w:marLeft w:val="0"/>
                  <w:marRight w:val="0"/>
                  <w:marTop w:val="100"/>
                  <w:marBottom w:val="100"/>
                  <w:divBdr>
                    <w:top w:val="none" w:sz="0" w:space="0" w:color="auto"/>
                    <w:left w:val="none" w:sz="0" w:space="0" w:color="auto"/>
                    <w:bottom w:val="none" w:sz="0" w:space="0" w:color="auto"/>
                    <w:right w:val="none" w:sz="0" w:space="0" w:color="auto"/>
                  </w:divBdr>
                  <w:divsChild>
                    <w:div w:id="1905095101">
                      <w:marLeft w:val="0"/>
                      <w:marRight w:val="0"/>
                      <w:marTop w:val="0"/>
                      <w:marBottom w:val="0"/>
                      <w:divBdr>
                        <w:top w:val="none" w:sz="0" w:space="0" w:color="auto"/>
                        <w:left w:val="none" w:sz="0" w:space="0" w:color="auto"/>
                        <w:bottom w:val="none" w:sz="0" w:space="0" w:color="auto"/>
                        <w:right w:val="none" w:sz="0" w:space="0" w:color="auto"/>
                      </w:divBdr>
                      <w:divsChild>
                        <w:div w:id="683213487">
                          <w:marLeft w:val="0"/>
                          <w:marRight w:val="0"/>
                          <w:marTop w:val="0"/>
                          <w:marBottom w:val="0"/>
                          <w:divBdr>
                            <w:top w:val="none" w:sz="0" w:space="0" w:color="auto"/>
                            <w:left w:val="none" w:sz="0" w:space="0" w:color="auto"/>
                            <w:bottom w:val="none" w:sz="0" w:space="0" w:color="auto"/>
                            <w:right w:val="none" w:sz="0" w:space="0" w:color="auto"/>
                          </w:divBdr>
                          <w:divsChild>
                            <w:div w:id="1536885721">
                              <w:marLeft w:val="0"/>
                              <w:marRight w:val="0"/>
                              <w:marTop w:val="0"/>
                              <w:marBottom w:val="0"/>
                              <w:divBdr>
                                <w:top w:val="none" w:sz="0" w:space="0" w:color="auto"/>
                                <w:left w:val="none" w:sz="0" w:space="0" w:color="auto"/>
                                <w:bottom w:val="none" w:sz="0" w:space="0" w:color="auto"/>
                                <w:right w:val="none" w:sz="0" w:space="0" w:color="auto"/>
                              </w:divBdr>
                              <w:divsChild>
                                <w:div w:id="1282422424">
                                  <w:marLeft w:val="75"/>
                                  <w:marRight w:val="75"/>
                                  <w:marTop w:val="0"/>
                                  <w:marBottom w:val="0"/>
                                  <w:divBdr>
                                    <w:top w:val="single" w:sz="6" w:space="0" w:color="D7D7D7"/>
                                    <w:left w:val="single" w:sz="6" w:space="0" w:color="D7D7D7"/>
                                    <w:bottom w:val="single" w:sz="6" w:space="0" w:color="D7D7D7"/>
                                    <w:right w:val="single" w:sz="6" w:space="0" w:color="D7D7D7"/>
                                  </w:divBdr>
                                  <w:divsChild>
                                    <w:div w:id="1632515675">
                                      <w:marLeft w:val="0"/>
                                      <w:marRight w:val="0"/>
                                      <w:marTop w:val="0"/>
                                      <w:marBottom w:val="0"/>
                                      <w:divBdr>
                                        <w:top w:val="none" w:sz="0" w:space="0" w:color="auto"/>
                                        <w:left w:val="none" w:sz="0" w:space="0" w:color="auto"/>
                                        <w:bottom w:val="none" w:sz="0" w:space="0" w:color="auto"/>
                                        <w:right w:val="none" w:sz="0" w:space="0" w:color="auto"/>
                                      </w:divBdr>
                                      <w:divsChild>
                                        <w:div w:id="2126465098">
                                          <w:marLeft w:val="0"/>
                                          <w:marRight w:val="0"/>
                                          <w:marTop w:val="0"/>
                                          <w:marBottom w:val="0"/>
                                          <w:divBdr>
                                            <w:top w:val="none" w:sz="0" w:space="0" w:color="auto"/>
                                            <w:left w:val="none" w:sz="0" w:space="0" w:color="auto"/>
                                            <w:bottom w:val="none" w:sz="0" w:space="0" w:color="auto"/>
                                            <w:right w:val="none" w:sz="0" w:space="0" w:color="auto"/>
                                          </w:divBdr>
                                          <w:divsChild>
                                            <w:div w:id="1751005094">
                                              <w:marLeft w:val="0"/>
                                              <w:marRight w:val="0"/>
                                              <w:marTop w:val="0"/>
                                              <w:marBottom w:val="0"/>
                                              <w:divBdr>
                                                <w:top w:val="none" w:sz="0" w:space="0" w:color="auto"/>
                                                <w:left w:val="none" w:sz="0" w:space="0" w:color="auto"/>
                                                <w:bottom w:val="none" w:sz="0" w:space="0" w:color="auto"/>
                                                <w:right w:val="none" w:sz="0" w:space="0" w:color="auto"/>
                                              </w:divBdr>
                                              <w:divsChild>
                                                <w:div w:id="194662708">
                                                  <w:marLeft w:val="0"/>
                                                  <w:marRight w:val="0"/>
                                                  <w:marTop w:val="0"/>
                                                  <w:marBottom w:val="0"/>
                                                  <w:divBdr>
                                                    <w:top w:val="none" w:sz="0" w:space="0" w:color="auto"/>
                                                    <w:left w:val="none" w:sz="0" w:space="0" w:color="auto"/>
                                                    <w:bottom w:val="none" w:sz="0" w:space="0" w:color="auto"/>
                                                    <w:right w:val="none" w:sz="0" w:space="0" w:color="auto"/>
                                                  </w:divBdr>
                                                  <w:divsChild>
                                                    <w:div w:id="319887772">
                                                      <w:marLeft w:val="0"/>
                                                      <w:marRight w:val="0"/>
                                                      <w:marTop w:val="0"/>
                                                      <w:marBottom w:val="0"/>
                                                      <w:divBdr>
                                                        <w:top w:val="none" w:sz="0" w:space="0" w:color="auto"/>
                                                        <w:left w:val="none" w:sz="0" w:space="0" w:color="auto"/>
                                                        <w:bottom w:val="none" w:sz="0" w:space="0" w:color="auto"/>
                                                        <w:right w:val="none" w:sz="0" w:space="0" w:color="auto"/>
                                                      </w:divBdr>
                                                      <w:divsChild>
                                                        <w:div w:id="81942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31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2037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117733">
      <w:bodyDiv w:val="1"/>
      <w:marLeft w:val="0"/>
      <w:marRight w:val="0"/>
      <w:marTop w:val="0"/>
      <w:marBottom w:val="0"/>
      <w:divBdr>
        <w:top w:val="none" w:sz="0" w:space="0" w:color="auto"/>
        <w:left w:val="none" w:sz="0" w:space="0" w:color="auto"/>
        <w:bottom w:val="none" w:sz="0" w:space="0" w:color="auto"/>
        <w:right w:val="none" w:sz="0" w:space="0" w:color="auto"/>
      </w:divBdr>
      <w:divsChild>
        <w:div w:id="1767769763">
          <w:marLeft w:val="0"/>
          <w:marRight w:val="0"/>
          <w:marTop w:val="0"/>
          <w:marBottom w:val="0"/>
          <w:divBdr>
            <w:top w:val="none" w:sz="0" w:space="0" w:color="auto"/>
            <w:left w:val="none" w:sz="0" w:space="0" w:color="auto"/>
            <w:bottom w:val="none" w:sz="0" w:space="0" w:color="auto"/>
            <w:right w:val="none" w:sz="0" w:space="0" w:color="auto"/>
          </w:divBdr>
          <w:divsChild>
            <w:div w:id="384376013">
              <w:marLeft w:val="0"/>
              <w:marRight w:val="0"/>
              <w:marTop w:val="0"/>
              <w:marBottom w:val="0"/>
              <w:divBdr>
                <w:top w:val="none" w:sz="0" w:space="0" w:color="auto"/>
                <w:left w:val="none" w:sz="0" w:space="0" w:color="auto"/>
                <w:bottom w:val="none" w:sz="0" w:space="0" w:color="auto"/>
                <w:right w:val="none" w:sz="0" w:space="0" w:color="auto"/>
              </w:divBdr>
              <w:divsChild>
                <w:div w:id="1950157422">
                  <w:marLeft w:val="0"/>
                  <w:marRight w:val="0"/>
                  <w:marTop w:val="100"/>
                  <w:marBottom w:val="100"/>
                  <w:divBdr>
                    <w:top w:val="none" w:sz="0" w:space="0" w:color="auto"/>
                    <w:left w:val="none" w:sz="0" w:space="0" w:color="auto"/>
                    <w:bottom w:val="none" w:sz="0" w:space="0" w:color="auto"/>
                    <w:right w:val="none" w:sz="0" w:space="0" w:color="auto"/>
                  </w:divBdr>
                  <w:divsChild>
                    <w:div w:id="939684862">
                      <w:marLeft w:val="0"/>
                      <w:marRight w:val="0"/>
                      <w:marTop w:val="0"/>
                      <w:marBottom w:val="0"/>
                      <w:divBdr>
                        <w:top w:val="none" w:sz="0" w:space="0" w:color="auto"/>
                        <w:left w:val="none" w:sz="0" w:space="0" w:color="auto"/>
                        <w:bottom w:val="none" w:sz="0" w:space="0" w:color="auto"/>
                        <w:right w:val="none" w:sz="0" w:space="0" w:color="auto"/>
                      </w:divBdr>
                      <w:divsChild>
                        <w:div w:id="661469753">
                          <w:marLeft w:val="0"/>
                          <w:marRight w:val="0"/>
                          <w:marTop w:val="0"/>
                          <w:marBottom w:val="0"/>
                          <w:divBdr>
                            <w:top w:val="none" w:sz="0" w:space="0" w:color="auto"/>
                            <w:left w:val="none" w:sz="0" w:space="0" w:color="auto"/>
                            <w:bottom w:val="none" w:sz="0" w:space="0" w:color="auto"/>
                            <w:right w:val="none" w:sz="0" w:space="0" w:color="auto"/>
                          </w:divBdr>
                          <w:divsChild>
                            <w:div w:id="2070033005">
                              <w:marLeft w:val="0"/>
                              <w:marRight w:val="0"/>
                              <w:marTop w:val="0"/>
                              <w:marBottom w:val="0"/>
                              <w:divBdr>
                                <w:top w:val="none" w:sz="0" w:space="0" w:color="auto"/>
                                <w:left w:val="none" w:sz="0" w:space="0" w:color="auto"/>
                                <w:bottom w:val="none" w:sz="0" w:space="0" w:color="auto"/>
                                <w:right w:val="none" w:sz="0" w:space="0" w:color="auto"/>
                              </w:divBdr>
                              <w:divsChild>
                                <w:div w:id="1062949086">
                                  <w:marLeft w:val="75"/>
                                  <w:marRight w:val="75"/>
                                  <w:marTop w:val="0"/>
                                  <w:marBottom w:val="0"/>
                                  <w:divBdr>
                                    <w:top w:val="single" w:sz="6" w:space="0" w:color="D7D7D7"/>
                                    <w:left w:val="single" w:sz="6" w:space="0" w:color="D7D7D7"/>
                                    <w:bottom w:val="single" w:sz="6" w:space="0" w:color="D7D7D7"/>
                                    <w:right w:val="single" w:sz="6" w:space="0" w:color="D7D7D7"/>
                                  </w:divBdr>
                                  <w:divsChild>
                                    <w:div w:id="1148549383">
                                      <w:marLeft w:val="0"/>
                                      <w:marRight w:val="0"/>
                                      <w:marTop w:val="0"/>
                                      <w:marBottom w:val="0"/>
                                      <w:divBdr>
                                        <w:top w:val="none" w:sz="0" w:space="0" w:color="auto"/>
                                        <w:left w:val="none" w:sz="0" w:space="0" w:color="auto"/>
                                        <w:bottom w:val="none" w:sz="0" w:space="0" w:color="auto"/>
                                        <w:right w:val="none" w:sz="0" w:space="0" w:color="auto"/>
                                      </w:divBdr>
                                      <w:divsChild>
                                        <w:div w:id="553586310">
                                          <w:marLeft w:val="0"/>
                                          <w:marRight w:val="0"/>
                                          <w:marTop w:val="0"/>
                                          <w:marBottom w:val="0"/>
                                          <w:divBdr>
                                            <w:top w:val="none" w:sz="0" w:space="0" w:color="auto"/>
                                            <w:left w:val="none" w:sz="0" w:space="0" w:color="auto"/>
                                            <w:bottom w:val="none" w:sz="0" w:space="0" w:color="auto"/>
                                            <w:right w:val="none" w:sz="0" w:space="0" w:color="auto"/>
                                          </w:divBdr>
                                          <w:divsChild>
                                            <w:div w:id="356351209">
                                              <w:marLeft w:val="0"/>
                                              <w:marRight w:val="0"/>
                                              <w:marTop w:val="0"/>
                                              <w:marBottom w:val="0"/>
                                              <w:divBdr>
                                                <w:top w:val="none" w:sz="0" w:space="0" w:color="auto"/>
                                                <w:left w:val="none" w:sz="0" w:space="0" w:color="auto"/>
                                                <w:bottom w:val="none" w:sz="0" w:space="0" w:color="auto"/>
                                                <w:right w:val="none" w:sz="0" w:space="0" w:color="auto"/>
                                              </w:divBdr>
                                              <w:divsChild>
                                                <w:div w:id="1985085901">
                                                  <w:marLeft w:val="0"/>
                                                  <w:marRight w:val="0"/>
                                                  <w:marTop w:val="0"/>
                                                  <w:marBottom w:val="0"/>
                                                  <w:divBdr>
                                                    <w:top w:val="none" w:sz="0" w:space="0" w:color="auto"/>
                                                    <w:left w:val="none" w:sz="0" w:space="0" w:color="auto"/>
                                                    <w:bottom w:val="none" w:sz="0" w:space="0" w:color="auto"/>
                                                    <w:right w:val="none" w:sz="0" w:space="0" w:color="auto"/>
                                                  </w:divBdr>
                                                  <w:divsChild>
                                                    <w:div w:id="1131510342">
                                                      <w:marLeft w:val="0"/>
                                                      <w:marRight w:val="0"/>
                                                      <w:marTop w:val="0"/>
                                                      <w:marBottom w:val="0"/>
                                                      <w:divBdr>
                                                        <w:top w:val="none" w:sz="0" w:space="0" w:color="auto"/>
                                                        <w:left w:val="none" w:sz="0" w:space="0" w:color="auto"/>
                                                        <w:bottom w:val="none" w:sz="0" w:space="0" w:color="auto"/>
                                                        <w:right w:val="none" w:sz="0" w:space="0" w:color="auto"/>
                                                      </w:divBdr>
                                                      <w:divsChild>
                                                        <w:div w:id="71639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13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8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45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0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ssoninstruction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1118</Words>
  <Characters>6376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Jaclyn Preciado</cp:lastModifiedBy>
  <cp:revision>3</cp:revision>
  <cp:lastPrinted>2014-07-31T17:53:00Z</cp:lastPrinted>
  <dcterms:created xsi:type="dcterms:W3CDTF">2014-11-30T17:44:00Z</dcterms:created>
  <dcterms:modified xsi:type="dcterms:W3CDTF">2014-12-02T07:54:00Z</dcterms:modified>
</cp:coreProperties>
</file>